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47A6" w:rsidRDefault="001B47A6" w:rsidP="001B47A6">
      <w:pPr>
        <w:pStyle w:val="NoSpacing"/>
        <w:ind w:right="-46" w:firstLine="720"/>
        <w:jc w:val="center"/>
        <w:rPr>
          <w:rFonts w:ascii="Times New Roman" w:hAnsi="Times New Roman" w:cs="Times New Roman"/>
          <w:b/>
          <w:sz w:val="28"/>
          <w:szCs w:val="28"/>
        </w:rPr>
      </w:pPr>
    </w:p>
    <w:p w:rsidR="001B47A6" w:rsidRDefault="001B47A6" w:rsidP="001B47A6">
      <w:pPr>
        <w:pStyle w:val="NoSpacing"/>
        <w:ind w:right="-46" w:firstLine="720"/>
        <w:jc w:val="center"/>
        <w:rPr>
          <w:rFonts w:ascii="Times New Roman" w:hAnsi="Times New Roman" w:cs="Times New Roman"/>
          <w:b/>
          <w:sz w:val="28"/>
          <w:szCs w:val="28"/>
        </w:rPr>
      </w:pPr>
    </w:p>
    <w:p w:rsidR="001B47A6" w:rsidRDefault="001B47A6" w:rsidP="001B47A6">
      <w:pPr>
        <w:pStyle w:val="NoSpacing"/>
        <w:ind w:left="720" w:right="-46" w:firstLine="720"/>
        <w:jc w:val="center"/>
        <w:rPr>
          <w:rFonts w:ascii="Times New Roman" w:hAnsi="Times New Roman" w:cs="Times New Roman"/>
          <w:b/>
          <w:sz w:val="28"/>
          <w:szCs w:val="28"/>
        </w:rPr>
      </w:pPr>
      <w:r>
        <w:rPr>
          <w:rFonts w:ascii="Times New Roman" w:hAnsi="Times New Roman" w:cs="Times New Roman"/>
          <w:b/>
          <w:sz w:val="28"/>
          <w:szCs w:val="28"/>
        </w:rPr>
        <w:t>COURT OF THE LOK PAL (OMBUDSMAN),</w:t>
      </w:r>
      <w:r>
        <w:rPr>
          <w:rFonts w:ascii="Times New Roman" w:hAnsi="Times New Roman" w:cs="Times New Roman"/>
          <w:b/>
          <w:sz w:val="28"/>
          <w:szCs w:val="28"/>
        </w:rPr>
        <w:tab/>
        <w:t>ELECTRICITY, PUNJAB,</w:t>
      </w:r>
    </w:p>
    <w:p w:rsidR="001B47A6" w:rsidRDefault="001B47A6" w:rsidP="001B47A6">
      <w:pPr>
        <w:pStyle w:val="NoSpacing"/>
        <w:ind w:right="-46"/>
        <w:jc w:val="center"/>
        <w:rPr>
          <w:rFonts w:ascii="Times New Roman" w:hAnsi="Times New Roman" w:cs="Times New Roman"/>
          <w:b/>
          <w:sz w:val="28"/>
          <w:szCs w:val="28"/>
        </w:rPr>
      </w:pPr>
      <w:r>
        <w:rPr>
          <w:rFonts w:ascii="Times New Roman" w:hAnsi="Times New Roman" w:cs="Times New Roman"/>
          <w:b/>
          <w:sz w:val="28"/>
          <w:szCs w:val="28"/>
        </w:rPr>
        <w:t xml:space="preserve">    </w:t>
      </w:r>
      <w:r>
        <w:rPr>
          <w:rFonts w:ascii="Times New Roman" w:hAnsi="Times New Roman" w:cs="Times New Roman"/>
          <w:b/>
          <w:sz w:val="28"/>
          <w:szCs w:val="28"/>
        </w:rPr>
        <w:tab/>
        <w:t xml:space="preserve"> </w:t>
      </w:r>
      <w:r>
        <w:rPr>
          <w:rFonts w:ascii="Times New Roman" w:hAnsi="Times New Roman" w:cs="Times New Roman"/>
          <w:b/>
          <w:sz w:val="28"/>
          <w:szCs w:val="28"/>
        </w:rPr>
        <w:tab/>
        <w:t xml:space="preserve">     PLOT NO. A-2, INDUSTRIAL AREA, PHASE-1,</w:t>
      </w:r>
    </w:p>
    <w:p w:rsidR="001B47A6" w:rsidRDefault="001B47A6" w:rsidP="001B47A6">
      <w:pPr>
        <w:pStyle w:val="NoSpacing"/>
        <w:ind w:left="2847" w:right="-46" w:firstLine="33"/>
        <w:rPr>
          <w:rFonts w:ascii="Times New Roman" w:hAnsi="Times New Roman" w:cs="Times New Roman"/>
          <w:b/>
          <w:sz w:val="28"/>
          <w:szCs w:val="28"/>
        </w:rPr>
      </w:pPr>
      <w:r>
        <w:rPr>
          <w:rFonts w:ascii="Times New Roman" w:hAnsi="Times New Roman" w:cs="Times New Roman"/>
          <w:b/>
          <w:sz w:val="28"/>
          <w:szCs w:val="28"/>
        </w:rPr>
        <w:t xml:space="preserve">          S.A.S. NAGAR (MOHALI).</w:t>
      </w:r>
    </w:p>
    <w:p w:rsidR="001B47A6" w:rsidRDefault="001B47A6" w:rsidP="001B47A6">
      <w:pPr>
        <w:pStyle w:val="NoSpacing"/>
        <w:ind w:left="2127" w:right="1440"/>
        <w:rPr>
          <w:rFonts w:ascii="Times New Roman" w:hAnsi="Times New Roman" w:cs="Times New Roman"/>
          <w:b/>
          <w:sz w:val="28"/>
          <w:szCs w:val="28"/>
        </w:rPr>
      </w:pPr>
    </w:p>
    <w:p w:rsidR="001B47A6" w:rsidRDefault="001B47A6" w:rsidP="001B47A6">
      <w:pPr>
        <w:pStyle w:val="NoSpacing"/>
        <w:ind w:left="1984" w:right="1440"/>
        <w:jc w:val="both"/>
      </w:pPr>
    </w:p>
    <w:p w:rsidR="001B47A6" w:rsidRDefault="001B47A6" w:rsidP="001B47A6">
      <w:pPr>
        <w:pStyle w:val="NoSpacing"/>
        <w:ind w:left="1984" w:right="1440"/>
        <w:jc w:val="both"/>
        <w:rPr>
          <w:rFonts w:ascii="Times New Roman" w:hAnsi="Times New Roman" w:cs="Times New Roman"/>
          <w:b/>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b/>
          <w:sz w:val="28"/>
          <w:szCs w:val="28"/>
        </w:rPr>
        <w:t>APPEAL NO. 46/2018</w:t>
      </w:r>
    </w:p>
    <w:p w:rsidR="001B47A6" w:rsidRDefault="001B47A6" w:rsidP="001B47A6">
      <w:pPr>
        <w:pStyle w:val="NoSpacing"/>
        <w:ind w:left="1984" w:right="1440"/>
        <w:jc w:val="both"/>
        <w:rPr>
          <w:rFonts w:ascii="Times New Roman" w:hAnsi="Times New Roman" w:cs="Times New Roman"/>
          <w:b/>
          <w:sz w:val="28"/>
          <w:szCs w:val="28"/>
        </w:rPr>
      </w:pPr>
    </w:p>
    <w:p w:rsidR="001B47A6" w:rsidRDefault="001B47A6" w:rsidP="00C93527">
      <w:pPr>
        <w:pStyle w:val="NoSpacing"/>
        <w:ind w:right="1440" w:firstLine="720"/>
        <w:rPr>
          <w:rFonts w:ascii="Times New Roman" w:hAnsi="Times New Roman" w:cs="Times New Roman"/>
          <w:b/>
          <w:sz w:val="28"/>
          <w:szCs w:val="28"/>
        </w:rPr>
      </w:pPr>
      <w:r>
        <w:rPr>
          <w:rFonts w:ascii="Times New Roman" w:hAnsi="Times New Roman" w:cs="Times New Roman"/>
          <w:b/>
          <w:sz w:val="28"/>
          <w:szCs w:val="28"/>
        </w:rPr>
        <w:t>Date of Registration</w:t>
      </w:r>
      <w:r>
        <w:rPr>
          <w:rFonts w:ascii="Times New Roman" w:hAnsi="Times New Roman" w:cs="Times New Roman"/>
          <w:b/>
          <w:sz w:val="28"/>
          <w:szCs w:val="28"/>
        </w:rPr>
        <w:tab/>
        <w:t>: 25.07.2018</w:t>
      </w:r>
    </w:p>
    <w:p w:rsidR="001B47A6" w:rsidRDefault="001B47A6" w:rsidP="001B47A6">
      <w:pPr>
        <w:pStyle w:val="NoSpacing"/>
        <w:ind w:right="1440" w:firstLine="720"/>
        <w:jc w:val="both"/>
        <w:rPr>
          <w:rFonts w:ascii="Times New Roman" w:hAnsi="Times New Roman" w:cs="Times New Roman"/>
          <w:b/>
          <w:sz w:val="28"/>
          <w:szCs w:val="28"/>
        </w:rPr>
      </w:pPr>
      <w:r>
        <w:rPr>
          <w:rFonts w:ascii="Times New Roman" w:hAnsi="Times New Roman" w:cs="Times New Roman"/>
          <w:b/>
          <w:sz w:val="28"/>
          <w:szCs w:val="28"/>
        </w:rPr>
        <w:t>Date of Hearing</w:t>
      </w:r>
      <w:r>
        <w:rPr>
          <w:rFonts w:ascii="Times New Roman" w:hAnsi="Times New Roman" w:cs="Times New Roman"/>
          <w:b/>
          <w:sz w:val="28"/>
          <w:szCs w:val="28"/>
        </w:rPr>
        <w:tab/>
      </w:r>
      <w:r>
        <w:rPr>
          <w:rFonts w:ascii="Times New Roman" w:hAnsi="Times New Roman" w:cs="Times New Roman"/>
          <w:b/>
          <w:sz w:val="28"/>
          <w:szCs w:val="28"/>
        </w:rPr>
        <w:tab/>
        <w:t>: 12.11.2018</w:t>
      </w:r>
    </w:p>
    <w:p w:rsidR="001B47A6" w:rsidRDefault="001B47A6" w:rsidP="001B47A6">
      <w:pPr>
        <w:pStyle w:val="NoSpacing"/>
        <w:ind w:right="-46" w:firstLine="720"/>
        <w:jc w:val="both"/>
        <w:rPr>
          <w:rFonts w:ascii="Times New Roman" w:hAnsi="Times New Roman" w:cs="Times New Roman"/>
          <w:b/>
          <w:sz w:val="28"/>
          <w:szCs w:val="28"/>
        </w:rPr>
      </w:pPr>
      <w:r>
        <w:rPr>
          <w:rFonts w:ascii="Times New Roman" w:hAnsi="Times New Roman" w:cs="Times New Roman"/>
          <w:b/>
          <w:sz w:val="28"/>
          <w:szCs w:val="28"/>
        </w:rPr>
        <w:t>Date of Order</w:t>
      </w:r>
      <w:r>
        <w:rPr>
          <w:rFonts w:ascii="Times New Roman" w:hAnsi="Times New Roman" w:cs="Times New Roman"/>
          <w:b/>
          <w:sz w:val="28"/>
          <w:szCs w:val="28"/>
        </w:rPr>
        <w:tab/>
      </w:r>
      <w:r>
        <w:rPr>
          <w:rFonts w:ascii="Times New Roman" w:hAnsi="Times New Roman" w:cs="Times New Roman"/>
          <w:b/>
          <w:sz w:val="28"/>
          <w:szCs w:val="28"/>
        </w:rPr>
        <w:tab/>
        <w:t xml:space="preserve">: </w:t>
      </w:r>
      <w:r w:rsidR="005A0070">
        <w:rPr>
          <w:rFonts w:ascii="Times New Roman" w:hAnsi="Times New Roman" w:cs="Times New Roman"/>
          <w:b/>
          <w:sz w:val="28"/>
          <w:szCs w:val="28"/>
        </w:rPr>
        <w:t>2</w:t>
      </w:r>
      <w:r w:rsidR="003658D4">
        <w:rPr>
          <w:rFonts w:ascii="Times New Roman" w:hAnsi="Times New Roman" w:cs="Times New Roman"/>
          <w:b/>
          <w:sz w:val="28"/>
          <w:szCs w:val="28"/>
        </w:rPr>
        <w:t>2</w:t>
      </w:r>
      <w:r>
        <w:rPr>
          <w:rFonts w:ascii="Times New Roman" w:hAnsi="Times New Roman" w:cs="Times New Roman"/>
          <w:b/>
          <w:sz w:val="28"/>
          <w:szCs w:val="28"/>
        </w:rPr>
        <w:t>.11.2018</w:t>
      </w:r>
    </w:p>
    <w:p w:rsidR="001B47A6" w:rsidRDefault="001B47A6" w:rsidP="001B47A6">
      <w:pPr>
        <w:pStyle w:val="NoSpacing"/>
        <w:ind w:left="1984" w:right="1440"/>
        <w:jc w:val="both"/>
        <w:rPr>
          <w:rFonts w:ascii="Times New Roman" w:hAnsi="Times New Roman" w:cs="Times New Roman"/>
          <w:b/>
          <w:sz w:val="28"/>
          <w:szCs w:val="28"/>
        </w:rPr>
      </w:pPr>
    </w:p>
    <w:p w:rsidR="001B47A6" w:rsidRDefault="001B47A6" w:rsidP="001B47A6">
      <w:pPr>
        <w:ind w:right="1440" w:firstLine="720"/>
        <w:jc w:val="both"/>
        <w:rPr>
          <w:rFonts w:ascii="Times New Roman" w:hAnsi="Times New Roman" w:cs="Times New Roman"/>
          <w:b/>
          <w:sz w:val="28"/>
          <w:szCs w:val="28"/>
        </w:rPr>
      </w:pPr>
      <w:r>
        <w:rPr>
          <w:rFonts w:ascii="Times New Roman" w:hAnsi="Times New Roman" w:cs="Times New Roman"/>
          <w:b/>
          <w:sz w:val="28"/>
          <w:szCs w:val="28"/>
        </w:rPr>
        <w:t>Before:</w:t>
      </w:r>
    </w:p>
    <w:p w:rsidR="001B47A6" w:rsidRDefault="001B47A6" w:rsidP="001B47A6">
      <w:pPr>
        <w:ind w:right="-24"/>
        <w:jc w:val="both"/>
        <w:rPr>
          <w:rFonts w:ascii="Times New Roman" w:hAnsi="Times New Roman" w:cs="Times New Roman"/>
          <w:b/>
          <w:sz w:val="28"/>
          <w:szCs w:val="28"/>
        </w:rPr>
      </w:pPr>
      <w:r>
        <w:rPr>
          <w:rFonts w:ascii="Times New Roman" w:hAnsi="Times New Roman" w:cs="Times New Roman"/>
          <w:b/>
          <w:sz w:val="28"/>
          <w:szCs w:val="28"/>
        </w:rPr>
        <w:tab/>
        <w:t xml:space="preserve">            Er. Virinder Singh, Lok Pal (Ombudsman), Electricity</w:t>
      </w:r>
    </w:p>
    <w:p w:rsidR="001B47A6" w:rsidRDefault="001B47A6" w:rsidP="00C93527">
      <w:pPr>
        <w:ind w:right="1440" w:firstLine="720"/>
        <w:rPr>
          <w:rFonts w:ascii="Times New Roman" w:hAnsi="Times New Roman" w:cs="Times New Roman"/>
          <w:b/>
          <w:sz w:val="28"/>
          <w:szCs w:val="28"/>
        </w:rPr>
      </w:pPr>
      <w:r>
        <w:rPr>
          <w:rFonts w:ascii="Times New Roman" w:hAnsi="Times New Roman" w:cs="Times New Roman"/>
          <w:b/>
          <w:sz w:val="28"/>
          <w:szCs w:val="28"/>
        </w:rPr>
        <w:t>In the Matter of :</w:t>
      </w:r>
    </w:p>
    <w:p w:rsidR="001B47A6" w:rsidRDefault="001B47A6" w:rsidP="001B47A6">
      <w:pPr>
        <w:pStyle w:val="NoSpacing"/>
        <w:ind w:right="1440" w:firstLine="720"/>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t>Sanik Textile Mills Pvt. Ltd.,</w:t>
      </w:r>
    </w:p>
    <w:p w:rsidR="001B47A6" w:rsidRDefault="001B47A6" w:rsidP="001B47A6">
      <w:pPr>
        <w:pStyle w:val="NoSpacing"/>
        <w:ind w:right="1440"/>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Village Kupkalan,</w:t>
      </w:r>
    </w:p>
    <w:p w:rsidR="001B47A6" w:rsidRDefault="001B47A6" w:rsidP="001B47A6">
      <w:pPr>
        <w:pStyle w:val="NoSpacing"/>
        <w:ind w:left="1440" w:right="1440" w:firstLine="720"/>
        <w:jc w:val="both"/>
        <w:rPr>
          <w:rFonts w:ascii="Times New Roman" w:hAnsi="Times New Roman" w:cs="Times New Roman"/>
          <w:sz w:val="28"/>
          <w:szCs w:val="28"/>
        </w:rPr>
      </w:pPr>
      <w:r>
        <w:rPr>
          <w:rFonts w:ascii="Times New Roman" w:hAnsi="Times New Roman" w:cs="Times New Roman"/>
          <w:sz w:val="28"/>
          <w:szCs w:val="28"/>
        </w:rPr>
        <w:t>Malerkotla  Road,</w:t>
      </w:r>
    </w:p>
    <w:p w:rsidR="001B47A6" w:rsidRDefault="001B47A6" w:rsidP="001B47A6">
      <w:pPr>
        <w:pStyle w:val="NoSpacing"/>
        <w:ind w:left="1440" w:right="-46" w:firstLine="720"/>
        <w:jc w:val="both"/>
        <w:rPr>
          <w:rFonts w:ascii="Times New Roman" w:hAnsi="Times New Roman" w:cs="Times New Roman"/>
          <w:sz w:val="28"/>
          <w:szCs w:val="28"/>
        </w:rPr>
      </w:pPr>
      <w:r>
        <w:rPr>
          <w:rFonts w:ascii="Times New Roman" w:hAnsi="Times New Roman" w:cs="Times New Roman"/>
          <w:sz w:val="28"/>
          <w:szCs w:val="28"/>
        </w:rPr>
        <w:t>District Sangrur.</w:t>
      </w:r>
    </w:p>
    <w:p w:rsidR="001B47A6" w:rsidRDefault="001B47A6" w:rsidP="001B47A6">
      <w:pPr>
        <w:pStyle w:val="NoSpacing"/>
        <w:ind w:left="1984" w:right="-46"/>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...Petitioner</w:t>
      </w:r>
    </w:p>
    <w:p w:rsidR="001B47A6" w:rsidRDefault="001B47A6" w:rsidP="001B47A6">
      <w:pPr>
        <w:pStyle w:val="NoSpacing"/>
        <w:ind w:left="1984" w:right="1440"/>
        <w:jc w:val="both"/>
        <w:rPr>
          <w:rFonts w:ascii="Times New Roman" w:hAnsi="Times New Roman" w:cs="Times New Roman"/>
          <w:sz w:val="28"/>
          <w:szCs w:val="28"/>
        </w:rPr>
      </w:pPr>
    </w:p>
    <w:p w:rsidR="001B47A6" w:rsidRDefault="001B47A6" w:rsidP="001B47A6">
      <w:pPr>
        <w:ind w:left="1984" w:right="1440"/>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Versus</w:t>
      </w:r>
    </w:p>
    <w:p w:rsidR="001B47A6" w:rsidRDefault="001B47A6" w:rsidP="001B47A6">
      <w:pPr>
        <w:pStyle w:val="NoSpacing"/>
        <w:ind w:left="1440" w:right="1440" w:firstLine="720"/>
        <w:jc w:val="both"/>
        <w:rPr>
          <w:rFonts w:ascii="Times New Roman" w:hAnsi="Times New Roman" w:cs="Times New Roman"/>
          <w:sz w:val="28"/>
          <w:szCs w:val="28"/>
        </w:rPr>
      </w:pPr>
      <w:r>
        <w:rPr>
          <w:rFonts w:ascii="Times New Roman" w:hAnsi="Times New Roman" w:cs="Times New Roman"/>
          <w:sz w:val="28"/>
          <w:szCs w:val="28"/>
        </w:rPr>
        <w:t>Additional Superintending Engineer,</w:t>
      </w:r>
    </w:p>
    <w:p w:rsidR="001B47A6" w:rsidRDefault="001B47A6" w:rsidP="001B47A6">
      <w:pPr>
        <w:pStyle w:val="NoSpacing"/>
        <w:ind w:left="1440" w:right="1440" w:firstLine="720"/>
        <w:jc w:val="both"/>
        <w:rPr>
          <w:rFonts w:ascii="Times New Roman" w:hAnsi="Times New Roman" w:cs="Times New Roman"/>
          <w:sz w:val="28"/>
          <w:szCs w:val="28"/>
        </w:rPr>
      </w:pPr>
      <w:r>
        <w:rPr>
          <w:rFonts w:ascii="Times New Roman" w:hAnsi="Times New Roman" w:cs="Times New Roman"/>
          <w:sz w:val="28"/>
          <w:szCs w:val="28"/>
        </w:rPr>
        <w:t>DS  Division ,</w:t>
      </w:r>
    </w:p>
    <w:p w:rsidR="001B47A6" w:rsidRDefault="001B47A6" w:rsidP="001B47A6">
      <w:pPr>
        <w:pStyle w:val="NoSpacing"/>
        <w:ind w:left="1440" w:right="1440" w:firstLine="720"/>
        <w:jc w:val="both"/>
        <w:rPr>
          <w:rFonts w:ascii="Times New Roman" w:hAnsi="Times New Roman" w:cs="Times New Roman"/>
          <w:sz w:val="28"/>
          <w:szCs w:val="28"/>
        </w:rPr>
      </w:pPr>
      <w:r>
        <w:rPr>
          <w:rFonts w:ascii="Times New Roman" w:hAnsi="Times New Roman" w:cs="Times New Roman"/>
          <w:sz w:val="28"/>
          <w:szCs w:val="28"/>
        </w:rPr>
        <w:t>PSPCL, Malerkotla</w:t>
      </w:r>
    </w:p>
    <w:p w:rsidR="001B47A6" w:rsidRDefault="001B47A6" w:rsidP="001B47A6">
      <w:pPr>
        <w:pStyle w:val="NoSpacing"/>
        <w:ind w:left="1984" w:right="1440"/>
        <w:jc w:val="both"/>
        <w:rPr>
          <w:rFonts w:ascii="Times New Roman" w:hAnsi="Times New Roman" w:cs="Times New Roman"/>
          <w:sz w:val="28"/>
          <w:szCs w:val="28"/>
        </w:rPr>
      </w:pPr>
    </w:p>
    <w:p w:rsidR="001B47A6" w:rsidRDefault="001B47A6" w:rsidP="001B47A6">
      <w:pPr>
        <w:ind w:left="1984" w:right="-46"/>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r>
        <w:rPr>
          <w:rFonts w:ascii="Times New Roman" w:hAnsi="Times New Roman" w:cs="Times New Roman"/>
          <w:sz w:val="28"/>
          <w:szCs w:val="28"/>
        </w:rPr>
        <w:tab/>
      </w:r>
      <w:r>
        <w:rPr>
          <w:rFonts w:ascii="Times New Roman" w:hAnsi="Times New Roman" w:cs="Times New Roman"/>
          <w:sz w:val="28"/>
          <w:szCs w:val="28"/>
        </w:rPr>
        <w:tab/>
        <w:t xml:space="preserve"> ...Respondent</w:t>
      </w:r>
    </w:p>
    <w:p w:rsidR="001B47A6" w:rsidRDefault="001B47A6" w:rsidP="001B47A6">
      <w:pPr>
        <w:ind w:right="1440"/>
        <w:jc w:val="both"/>
        <w:rPr>
          <w:rFonts w:ascii="Times New Roman" w:hAnsi="Times New Roman" w:cs="Times New Roman"/>
          <w:b/>
          <w:sz w:val="28"/>
          <w:szCs w:val="28"/>
        </w:rPr>
      </w:pPr>
      <w:r>
        <w:rPr>
          <w:rFonts w:ascii="Times New Roman" w:hAnsi="Times New Roman" w:cs="Times New Roman"/>
          <w:b/>
          <w:sz w:val="28"/>
          <w:szCs w:val="28"/>
        </w:rPr>
        <w:t>Present For:</w:t>
      </w:r>
    </w:p>
    <w:p w:rsidR="001B47A6" w:rsidRDefault="001B47A6" w:rsidP="001B47A6">
      <w:pPr>
        <w:pStyle w:val="NoSpacing"/>
        <w:ind w:right="1440"/>
        <w:jc w:val="both"/>
        <w:rPr>
          <w:rFonts w:ascii="Times New Roman" w:hAnsi="Times New Roman" w:cs="Times New Roman"/>
          <w:sz w:val="28"/>
          <w:szCs w:val="28"/>
        </w:rPr>
      </w:pPr>
      <w:r>
        <w:rPr>
          <w:rFonts w:ascii="Times New Roman" w:hAnsi="Times New Roman" w:cs="Times New Roman"/>
          <w:sz w:val="28"/>
          <w:szCs w:val="28"/>
        </w:rPr>
        <w:t>Petitioner</w:t>
      </w:r>
      <w:r>
        <w:rPr>
          <w:rFonts w:ascii="Times New Roman" w:hAnsi="Times New Roman" w:cs="Times New Roman"/>
          <w:sz w:val="28"/>
          <w:szCs w:val="28"/>
        </w:rPr>
        <w:tab/>
        <w:t>: 1.</w:t>
      </w:r>
      <w:r>
        <w:rPr>
          <w:rFonts w:ascii="Times New Roman" w:hAnsi="Times New Roman" w:cs="Times New Roman"/>
          <w:sz w:val="28"/>
          <w:szCs w:val="28"/>
        </w:rPr>
        <w:tab/>
        <w:t>Sh.R.S.Dhiman,</w:t>
      </w:r>
    </w:p>
    <w:p w:rsidR="001B47A6" w:rsidRDefault="001B47A6" w:rsidP="001B47A6">
      <w:pPr>
        <w:pStyle w:val="NoSpacing"/>
        <w:ind w:right="1440"/>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Petitioner’s Representative (PR).</w:t>
      </w:r>
    </w:p>
    <w:p w:rsidR="001B47A6" w:rsidRDefault="001B47A6" w:rsidP="001B47A6">
      <w:pPr>
        <w:pStyle w:val="NoSpacing"/>
        <w:ind w:right="1440"/>
        <w:jc w:val="both"/>
        <w:rPr>
          <w:rFonts w:ascii="Times New Roman" w:hAnsi="Times New Roman" w:cs="Times New Roman"/>
          <w:sz w:val="28"/>
          <w:szCs w:val="28"/>
        </w:rPr>
      </w:pPr>
    </w:p>
    <w:p w:rsidR="001B47A6" w:rsidRDefault="001B47A6" w:rsidP="001B47A6">
      <w:pPr>
        <w:pStyle w:val="NoSpacing"/>
        <w:ind w:right="1440"/>
        <w:jc w:val="both"/>
        <w:rPr>
          <w:rFonts w:ascii="Times New Roman" w:hAnsi="Times New Roman" w:cs="Times New Roman"/>
          <w:sz w:val="28"/>
          <w:szCs w:val="28"/>
        </w:rPr>
      </w:pPr>
      <w:r>
        <w:rPr>
          <w:rFonts w:ascii="Times New Roman" w:hAnsi="Times New Roman" w:cs="Times New Roman"/>
          <w:sz w:val="28"/>
          <w:szCs w:val="28"/>
        </w:rPr>
        <w:t>Respondent</w:t>
      </w:r>
      <w:r>
        <w:rPr>
          <w:rFonts w:ascii="Times New Roman" w:hAnsi="Times New Roman" w:cs="Times New Roman"/>
          <w:sz w:val="28"/>
          <w:szCs w:val="28"/>
        </w:rPr>
        <w:tab/>
        <w:t>: 1.</w:t>
      </w:r>
      <w:r>
        <w:rPr>
          <w:rFonts w:ascii="Times New Roman" w:hAnsi="Times New Roman" w:cs="Times New Roman"/>
          <w:sz w:val="28"/>
          <w:szCs w:val="28"/>
        </w:rPr>
        <w:tab/>
        <w:t>Er.Gafoor Mohammed,</w:t>
      </w:r>
    </w:p>
    <w:p w:rsidR="001B47A6" w:rsidRDefault="001B47A6" w:rsidP="001B47A6">
      <w:pPr>
        <w:pStyle w:val="NoSpacing"/>
        <w:ind w:right="1440"/>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Addl.Superintending Engineer. </w:t>
      </w:r>
    </w:p>
    <w:p w:rsidR="001B47A6" w:rsidRDefault="001B47A6" w:rsidP="001B47A6">
      <w:pPr>
        <w:pStyle w:val="NoSpacing"/>
        <w:ind w:right="1440"/>
        <w:jc w:val="both"/>
        <w:rPr>
          <w:rFonts w:ascii="Times New Roman" w:hAnsi="Times New Roman" w:cs="Times New Roman"/>
          <w:sz w:val="28"/>
          <w:szCs w:val="28"/>
        </w:rPr>
      </w:pPr>
    </w:p>
    <w:p w:rsidR="001B47A6" w:rsidRDefault="001B47A6" w:rsidP="001B47A6">
      <w:pPr>
        <w:pStyle w:val="NoSpacing"/>
        <w:ind w:right="1440"/>
        <w:jc w:val="both"/>
        <w:rPr>
          <w:rFonts w:ascii="Times New Roman" w:hAnsi="Times New Roman" w:cs="Times New Roman"/>
          <w:sz w:val="28"/>
          <w:szCs w:val="28"/>
        </w:rPr>
      </w:pPr>
      <w:r>
        <w:rPr>
          <w:rFonts w:ascii="Times New Roman" w:hAnsi="Times New Roman" w:cs="Times New Roman"/>
          <w:sz w:val="28"/>
          <w:szCs w:val="28"/>
        </w:rPr>
        <w:t xml:space="preserve">                       2.    Er.Ranjit Singh</w:t>
      </w:r>
    </w:p>
    <w:p w:rsidR="001B47A6" w:rsidRDefault="001B47A6" w:rsidP="001B47A6">
      <w:pPr>
        <w:pStyle w:val="NoSpacing"/>
        <w:ind w:right="1440"/>
        <w:jc w:val="both"/>
        <w:rPr>
          <w:rFonts w:ascii="Times New Roman" w:hAnsi="Times New Roman" w:cs="Times New Roman"/>
          <w:sz w:val="28"/>
          <w:szCs w:val="28"/>
        </w:rPr>
      </w:pPr>
      <w:r>
        <w:rPr>
          <w:rFonts w:ascii="Times New Roman" w:hAnsi="Times New Roman" w:cs="Times New Roman"/>
          <w:sz w:val="28"/>
          <w:szCs w:val="28"/>
        </w:rPr>
        <w:t xml:space="preserve">                              Addl.Assistant Engineer.</w:t>
      </w:r>
    </w:p>
    <w:p w:rsidR="001B47A6" w:rsidRDefault="001B47A6" w:rsidP="001B47A6">
      <w:pPr>
        <w:pStyle w:val="NoSpacing"/>
        <w:ind w:right="1440"/>
        <w:jc w:val="both"/>
        <w:rPr>
          <w:rFonts w:ascii="Times New Roman" w:hAnsi="Times New Roman" w:cs="Times New Roman"/>
          <w:sz w:val="28"/>
          <w:szCs w:val="28"/>
        </w:rPr>
      </w:pPr>
      <w:r>
        <w:rPr>
          <w:rFonts w:ascii="Times New Roman" w:hAnsi="Times New Roman" w:cs="Times New Roman"/>
          <w:sz w:val="28"/>
          <w:szCs w:val="28"/>
        </w:rPr>
        <w:lastRenderedPageBreak/>
        <w:tab/>
      </w:r>
      <w:r>
        <w:rPr>
          <w:rFonts w:ascii="Times New Roman" w:hAnsi="Times New Roman" w:cs="Times New Roman"/>
          <w:sz w:val="28"/>
          <w:szCs w:val="28"/>
        </w:rPr>
        <w:tab/>
      </w:r>
    </w:p>
    <w:p w:rsidR="00043425" w:rsidRDefault="001B47A6" w:rsidP="001B47A6">
      <w:pPr>
        <w:spacing w:line="480" w:lineRule="auto"/>
        <w:ind w:right="-46"/>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p>
    <w:p w:rsidR="001B47A6" w:rsidRDefault="00043425" w:rsidP="001B47A6">
      <w:pPr>
        <w:spacing w:line="480" w:lineRule="auto"/>
        <w:ind w:right="-46"/>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sidR="001B47A6">
        <w:rPr>
          <w:rFonts w:ascii="Times New Roman" w:hAnsi="Times New Roman" w:cs="Times New Roman"/>
          <w:sz w:val="28"/>
          <w:szCs w:val="28"/>
        </w:rPr>
        <w:t>Before me for consideration is an Appeal preferred by the Petitioner against the order dated 27.06.2018 of the Consumer Grievances Redressal Forum (Forum) in Case No.CG-153 of 2018 deciding that :</w:t>
      </w:r>
    </w:p>
    <w:p w:rsidR="00981D10" w:rsidRDefault="001B47A6" w:rsidP="00981D10">
      <w:pPr>
        <w:pStyle w:val="ListParagraph"/>
        <w:spacing w:line="480" w:lineRule="auto"/>
        <w:ind w:left="2153" w:hanging="735"/>
        <w:rPr>
          <w:rFonts w:ascii="Times New Roman" w:hAnsi="Times New Roman" w:cs="Times New Roman"/>
          <w:i/>
          <w:sz w:val="28"/>
          <w:szCs w:val="28"/>
        </w:rPr>
      </w:pPr>
      <w:r>
        <w:rPr>
          <w:rFonts w:ascii="Times New Roman" w:hAnsi="Times New Roman" w:cs="Times New Roman"/>
          <w:i/>
          <w:sz w:val="28"/>
          <w:szCs w:val="28"/>
        </w:rPr>
        <w:t>“</w:t>
      </w:r>
      <w:r w:rsidR="00981D10">
        <w:rPr>
          <w:rFonts w:ascii="Times New Roman" w:hAnsi="Times New Roman" w:cs="Times New Roman"/>
          <w:i/>
          <w:sz w:val="28"/>
          <w:szCs w:val="28"/>
        </w:rPr>
        <w:t xml:space="preserve"> 1) </w:t>
      </w:r>
      <w:r w:rsidR="00981D10">
        <w:rPr>
          <w:rFonts w:ascii="Times New Roman" w:hAnsi="Times New Roman" w:cs="Times New Roman"/>
          <w:i/>
          <w:sz w:val="28"/>
          <w:szCs w:val="28"/>
        </w:rPr>
        <w:tab/>
        <w:t>Energy bill generated for the month of 01/2018 including the period of direct supply computed on the basis of energy     consumption of corresponding period of previous year as per Regulation 21.5.2(a) of Supply Code-2014 is justified and recoverable from the Petitioner.</w:t>
      </w:r>
    </w:p>
    <w:p w:rsidR="00981D10" w:rsidRDefault="00981D10" w:rsidP="00981D10">
      <w:pPr>
        <w:pStyle w:val="ListParagraph"/>
        <w:spacing w:line="480" w:lineRule="auto"/>
        <w:ind w:left="709"/>
        <w:rPr>
          <w:rFonts w:ascii="Times New Roman" w:hAnsi="Times New Roman" w:cs="Times New Roman"/>
          <w:i/>
          <w:sz w:val="28"/>
          <w:szCs w:val="28"/>
        </w:rPr>
      </w:pPr>
      <w:r>
        <w:rPr>
          <w:rFonts w:ascii="Times New Roman" w:hAnsi="Times New Roman" w:cs="Times New Roman"/>
          <w:i/>
          <w:sz w:val="28"/>
          <w:szCs w:val="28"/>
        </w:rPr>
        <w:tab/>
      </w:r>
      <w:r>
        <w:rPr>
          <w:rFonts w:ascii="Times New Roman" w:hAnsi="Times New Roman" w:cs="Times New Roman"/>
          <w:i/>
          <w:sz w:val="28"/>
          <w:szCs w:val="28"/>
        </w:rPr>
        <w:tab/>
        <w:t>2)</w:t>
      </w:r>
      <w:r>
        <w:rPr>
          <w:rFonts w:ascii="Times New Roman" w:hAnsi="Times New Roman" w:cs="Times New Roman"/>
          <w:i/>
          <w:sz w:val="28"/>
          <w:szCs w:val="28"/>
        </w:rPr>
        <w:tab/>
        <w:t>Proportionate ToD  Rebate  for the period  of direct</w:t>
      </w:r>
    </w:p>
    <w:p w:rsidR="00981D10" w:rsidRDefault="00981D10" w:rsidP="00981D10">
      <w:pPr>
        <w:pStyle w:val="ListParagraph"/>
        <w:spacing w:line="480" w:lineRule="auto"/>
        <w:ind w:left="2160" w:firstLine="60"/>
        <w:rPr>
          <w:rFonts w:ascii="Times New Roman" w:hAnsi="Times New Roman" w:cs="Times New Roman"/>
          <w:i/>
          <w:sz w:val="28"/>
          <w:szCs w:val="28"/>
        </w:rPr>
      </w:pPr>
      <w:r>
        <w:rPr>
          <w:rFonts w:ascii="Times New Roman" w:hAnsi="Times New Roman" w:cs="Times New Roman"/>
          <w:i/>
          <w:sz w:val="28"/>
          <w:szCs w:val="28"/>
        </w:rPr>
        <w:t>supply from 07.01.2018 to 17.01.2018 be allowed to the Petitioner on the basis of average consumption be worked out above as per 1</w:t>
      </w:r>
      <w:r>
        <w:rPr>
          <w:rFonts w:ascii="Times New Roman" w:hAnsi="Times New Roman" w:cs="Times New Roman"/>
          <w:i/>
          <w:sz w:val="28"/>
          <w:szCs w:val="28"/>
          <w:vertAlign w:val="superscript"/>
        </w:rPr>
        <w:t>st</w:t>
      </w:r>
      <w:r>
        <w:rPr>
          <w:rFonts w:ascii="Times New Roman" w:hAnsi="Times New Roman" w:cs="Times New Roman"/>
          <w:i/>
          <w:sz w:val="28"/>
          <w:szCs w:val="28"/>
        </w:rPr>
        <w:t xml:space="preserve">  decision.”</w:t>
      </w:r>
    </w:p>
    <w:p w:rsidR="001B47A6" w:rsidRDefault="00475A5D" w:rsidP="001B47A6">
      <w:pPr>
        <w:spacing w:line="480" w:lineRule="auto"/>
        <w:ind w:hanging="11"/>
        <w:jc w:val="both"/>
        <w:rPr>
          <w:rFonts w:ascii="Times New Roman" w:hAnsi="Times New Roman" w:cs="Times New Roman"/>
          <w:b/>
          <w:i/>
          <w:sz w:val="28"/>
          <w:szCs w:val="28"/>
        </w:rPr>
      </w:pPr>
      <w:r>
        <w:rPr>
          <w:rFonts w:ascii="Times New Roman" w:hAnsi="Times New Roman" w:cs="Times New Roman"/>
          <w:b/>
          <w:sz w:val="28"/>
          <w:szCs w:val="28"/>
        </w:rPr>
        <w:t>2</w:t>
      </w:r>
      <w:r w:rsidR="001B47A6">
        <w:rPr>
          <w:rFonts w:ascii="Times New Roman" w:hAnsi="Times New Roman" w:cs="Times New Roman"/>
          <w:b/>
          <w:i/>
          <w:sz w:val="28"/>
          <w:szCs w:val="28"/>
        </w:rPr>
        <w:t xml:space="preserve">.  </w:t>
      </w:r>
      <w:r w:rsidR="001B47A6">
        <w:rPr>
          <w:rFonts w:ascii="Times New Roman" w:hAnsi="Times New Roman" w:cs="Times New Roman"/>
          <w:b/>
          <w:i/>
          <w:sz w:val="28"/>
          <w:szCs w:val="28"/>
        </w:rPr>
        <w:tab/>
      </w:r>
      <w:r w:rsidR="001B47A6">
        <w:rPr>
          <w:rFonts w:ascii="Times New Roman" w:hAnsi="Times New Roman" w:cs="Times New Roman"/>
          <w:b/>
          <w:sz w:val="28"/>
          <w:szCs w:val="28"/>
        </w:rPr>
        <w:t>Facts of the Case</w:t>
      </w:r>
      <w:r w:rsidR="001B47A6">
        <w:rPr>
          <w:rFonts w:ascii="Times New Roman" w:hAnsi="Times New Roman" w:cs="Times New Roman"/>
          <w:b/>
          <w:i/>
          <w:sz w:val="28"/>
          <w:szCs w:val="28"/>
        </w:rPr>
        <w:t>:</w:t>
      </w:r>
    </w:p>
    <w:p w:rsidR="0088222F" w:rsidRDefault="001B47A6" w:rsidP="0088222F">
      <w:pPr>
        <w:spacing w:line="240" w:lineRule="auto"/>
        <w:ind w:right="-46"/>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The relevant facts of the case are that:-</w:t>
      </w:r>
    </w:p>
    <w:p w:rsidR="0088222F" w:rsidRDefault="00C93527" w:rsidP="0088222F">
      <w:pPr>
        <w:pStyle w:val="ListParagraph"/>
        <w:numPr>
          <w:ilvl w:val="0"/>
          <w:numId w:val="10"/>
        </w:numPr>
        <w:spacing w:line="480" w:lineRule="auto"/>
        <w:ind w:left="0" w:firstLine="0"/>
        <w:jc w:val="both"/>
        <w:rPr>
          <w:rFonts w:ascii="Times New Roman" w:hAnsi="Times New Roman" w:cs="Times New Roman"/>
          <w:sz w:val="28"/>
          <w:szCs w:val="28"/>
        </w:rPr>
      </w:pPr>
      <w:r w:rsidRPr="00981D10">
        <w:rPr>
          <w:rFonts w:ascii="Times New Roman" w:hAnsi="Times New Roman" w:cs="Times New Roman"/>
          <w:sz w:val="28"/>
          <w:szCs w:val="28"/>
        </w:rPr>
        <w:t xml:space="preserve">The Petitioner  </w:t>
      </w:r>
      <w:r w:rsidR="00981D10" w:rsidRPr="00981D10">
        <w:rPr>
          <w:rFonts w:ascii="Times New Roman" w:hAnsi="Times New Roman" w:cs="Times New Roman"/>
          <w:sz w:val="28"/>
          <w:szCs w:val="28"/>
        </w:rPr>
        <w:t>wa</w:t>
      </w:r>
      <w:r w:rsidRPr="00981D10">
        <w:rPr>
          <w:rFonts w:ascii="Times New Roman" w:hAnsi="Times New Roman" w:cs="Times New Roman"/>
          <w:sz w:val="28"/>
          <w:szCs w:val="28"/>
        </w:rPr>
        <w:t>s  having a  Large  Supply Category connection</w:t>
      </w:r>
    </w:p>
    <w:p w:rsidR="00C93527" w:rsidRDefault="00C93527" w:rsidP="0088222F">
      <w:pPr>
        <w:pStyle w:val="ListParagraph"/>
        <w:spacing w:line="480" w:lineRule="auto"/>
        <w:ind w:firstLine="75"/>
        <w:jc w:val="both"/>
        <w:rPr>
          <w:rFonts w:ascii="Times New Roman" w:hAnsi="Times New Roman" w:cs="Times New Roman"/>
          <w:sz w:val="28"/>
          <w:szCs w:val="28"/>
        </w:rPr>
      </w:pPr>
      <w:r w:rsidRPr="00981D10">
        <w:rPr>
          <w:rFonts w:ascii="Times New Roman" w:hAnsi="Times New Roman" w:cs="Times New Roman"/>
          <w:sz w:val="28"/>
          <w:szCs w:val="28"/>
        </w:rPr>
        <w:t xml:space="preserve">with </w:t>
      </w:r>
      <w:r>
        <w:rPr>
          <w:rFonts w:ascii="Times New Roman" w:hAnsi="Times New Roman" w:cs="Times New Roman"/>
          <w:sz w:val="28"/>
          <w:szCs w:val="28"/>
        </w:rPr>
        <w:t>sanctioned load of 2345.310 kW and contract demand (CD) as 1396 kVA.</w:t>
      </w:r>
      <w:r w:rsidR="000F4587">
        <w:rPr>
          <w:rFonts w:ascii="Times New Roman" w:hAnsi="Times New Roman" w:cs="Times New Roman"/>
          <w:sz w:val="28"/>
          <w:szCs w:val="28"/>
        </w:rPr>
        <w:t xml:space="preserve"> and  t</w:t>
      </w:r>
      <w:r>
        <w:rPr>
          <w:rFonts w:ascii="Times New Roman" w:hAnsi="Times New Roman" w:cs="Times New Roman"/>
          <w:sz w:val="28"/>
          <w:szCs w:val="28"/>
        </w:rPr>
        <w:t xml:space="preserve">he metering </w:t>
      </w:r>
      <w:r w:rsidR="000F4587">
        <w:rPr>
          <w:rFonts w:ascii="Times New Roman" w:hAnsi="Times New Roman" w:cs="Times New Roman"/>
          <w:sz w:val="28"/>
          <w:szCs w:val="28"/>
        </w:rPr>
        <w:t>was</w:t>
      </w:r>
      <w:r>
        <w:rPr>
          <w:rFonts w:ascii="Times New Roman" w:hAnsi="Times New Roman" w:cs="Times New Roman"/>
          <w:sz w:val="28"/>
          <w:szCs w:val="28"/>
        </w:rPr>
        <w:t xml:space="preserve"> done by providing HT Energy Meter. The Petitioner also opted for Time of  Day (ToD) Tariff.</w:t>
      </w:r>
    </w:p>
    <w:p w:rsidR="006D60AB" w:rsidRDefault="006D60AB" w:rsidP="0088222F">
      <w:pPr>
        <w:pStyle w:val="ListParagraph"/>
        <w:spacing w:line="480" w:lineRule="auto"/>
        <w:ind w:firstLine="75"/>
        <w:jc w:val="both"/>
        <w:rPr>
          <w:rFonts w:ascii="Times New Roman" w:hAnsi="Times New Roman" w:cs="Times New Roman"/>
          <w:sz w:val="28"/>
          <w:szCs w:val="28"/>
        </w:rPr>
      </w:pPr>
    </w:p>
    <w:p w:rsidR="006D60AB" w:rsidRDefault="006D60AB" w:rsidP="0088222F">
      <w:pPr>
        <w:pStyle w:val="ListParagraph"/>
        <w:spacing w:line="480" w:lineRule="auto"/>
        <w:ind w:firstLine="75"/>
        <w:jc w:val="both"/>
        <w:rPr>
          <w:rFonts w:ascii="Times New Roman" w:hAnsi="Times New Roman" w:cs="Times New Roman"/>
          <w:sz w:val="28"/>
          <w:szCs w:val="28"/>
        </w:rPr>
      </w:pPr>
    </w:p>
    <w:p w:rsidR="006D60AB" w:rsidRDefault="00C93527" w:rsidP="00981D10">
      <w:pPr>
        <w:pStyle w:val="ListParagraph"/>
        <w:numPr>
          <w:ilvl w:val="0"/>
          <w:numId w:val="10"/>
        </w:numPr>
        <w:spacing w:line="480" w:lineRule="auto"/>
        <w:ind w:left="0" w:firstLine="0"/>
        <w:rPr>
          <w:rFonts w:ascii="Times New Roman" w:hAnsi="Times New Roman" w:cs="Times New Roman"/>
          <w:sz w:val="28"/>
          <w:szCs w:val="28"/>
        </w:rPr>
      </w:pPr>
      <w:r>
        <w:rPr>
          <w:rFonts w:ascii="Times New Roman" w:hAnsi="Times New Roman" w:cs="Times New Roman"/>
          <w:sz w:val="28"/>
          <w:szCs w:val="28"/>
        </w:rPr>
        <w:t xml:space="preserve">The 11 kV/110 V, CT/PT unit </w:t>
      </w:r>
      <w:r w:rsidR="00981D10">
        <w:rPr>
          <w:rFonts w:ascii="Times New Roman" w:hAnsi="Times New Roman" w:cs="Times New Roman"/>
          <w:sz w:val="28"/>
          <w:szCs w:val="28"/>
        </w:rPr>
        <w:t xml:space="preserve">got </w:t>
      </w:r>
      <w:r w:rsidR="006D60AB">
        <w:rPr>
          <w:rFonts w:ascii="Times New Roman" w:hAnsi="Times New Roman" w:cs="Times New Roman"/>
          <w:sz w:val="28"/>
          <w:szCs w:val="28"/>
        </w:rPr>
        <w:t xml:space="preserve"> burnt/</w:t>
      </w:r>
      <w:r>
        <w:rPr>
          <w:rFonts w:ascii="Times New Roman" w:hAnsi="Times New Roman" w:cs="Times New Roman"/>
          <w:sz w:val="28"/>
          <w:szCs w:val="28"/>
        </w:rPr>
        <w:t>damaged on 06.01.201</w:t>
      </w:r>
      <w:r w:rsidR="003658D4">
        <w:rPr>
          <w:rFonts w:ascii="Times New Roman" w:hAnsi="Times New Roman" w:cs="Times New Roman"/>
          <w:sz w:val="28"/>
          <w:szCs w:val="28"/>
        </w:rPr>
        <w:t>8</w:t>
      </w:r>
      <w:r>
        <w:rPr>
          <w:rFonts w:ascii="Times New Roman" w:hAnsi="Times New Roman" w:cs="Times New Roman"/>
          <w:sz w:val="28"/>
          <w:szCs w:val="28"/>
        </w:rPr>
        <w:t xml:space="preserve"> </w:t>
      </w:r>
    </w:p>
    <w:p w:rsidR="00981D10" w:rsidRDefault="00C93527" w:rsidP="006D60AB">
      <w:pPr>
        <w:pStyle w:val="ListParagraph"/>
        <w:spacing w:line="480" w:lineRule="auto"/>
        <w:rPr>
          <w:rFonts w:ascii="Times New Roman" w:hAnsi="Times New Roman" w:cs="Times New Roman"/>
          <w:sz w:val="28"/>
          <w:szCs w:val="28"/>
        </w:rPr>
      </w:pPr>
      <w:r>
        <w:rPr>
          <w:rFonts w:ascii="Times New Roman" w:hAnsi="Times New Roman" w:cs="Times New Roman"/>
          <w:sz w:val="28"/>
          <w:szCs w:val="28"/>
        </w:rPr>
        <w:t>resulting</w:t>
      </w:r>
      <w:r w:rsidR="006D60AB">
        <w:rPr>
          <w:rFonts w:ascii="Times New Roman" w:hAnsi="Times New Roman" w:cs="Times New Roman"/>
          <w:sz w:val="28"/>
          <w:szCs w:val="28"/>
        </w:rPr>
        <w:t xml:space="preserve"> </w:t>
      </w:r>
      <w:r>
        <w:rPr>
          <w:rFonts w:ascii="Times New Roman" w:hAnsi="Times New Roman" w:cs="Times New Roman"/>
          <w:sz w:val="28"/>
          <w:szCs w:val="28"/>
        </w:rPr>
        <w:t xml:space="preserve"> in sudden</w:t>
      </w:r>
      <w:r w:rsidR="006D60AB">
        <w:rPr>
          <w:rFonts w:ascii="Times New Roman" w:hAnsi="Times New Roman" w:cs="Times New Roman"/>
          <w:sz w:val="28"/>
          <w:szCs w:val="28"/>
        </w:rPr>
        <w:t xml:space="preserve"> </w:t>
      </w:r>
      <w:r>
        <w:rPr>
          <w:rFonts w:ascii="Times New Roman" w:hAnsi="Times New Roman" w:cs="Times New Roman"/>
          <w:sz w:val="28"/>
          <w:szCs w:val="28"/>
        </w:rPr>
        <w:t xml:space="preserve"> dis</w:t>
      </w:r>
      <w:r w:rsidR="00DC67E0">
        <w:rPr>
          <w:rFonts w:ascii="Times New Roman" w:hAnsi="Times New Roman" w:cs="Times New Roman"/>
          <w:sz w:val="28"/>
          <w:szCs w:val="28"/>
        </w:rPr>
        <w:t>ruption</w:t>
      </w:r>
      <w:r w:rsidR="006D60AB">
        <w:rPr>
          <w:rFonts w:ascii="Times New Roman" w:hAnsi="Times New Roman" w:cs="Times New Roman"/>
          <w:sz w:val="28"/>
          <w:szCs w:val="28"/>
        </w:rPr>
        <w:t xml:space="preserve"> </w:t>
      </w:r>
      <w:r>
        <w:rPr>
          <w:rFonts w:ascii="Times New Roman" w:hAnsi="Times New Roman" w:cs="Times New Roman"/>
          <w:sz w:val="28"/>
          <w:szCs w:val="28"/>
        </w:rPr>
        <w:t xml:space="preserve"> of </w:t>
      </w:r>
      <w:r w:rsidR="006D60AB">
        <w:rPr>
          <w:rFonts w:ascii="Times New Roman" w:hAnsi="Times New Roman" w:cs="Times New Roman"/>
          <w:sz w:val="28"/>
          <w:szCs w:val="28"/>
        </w:rPr>
        <w:t xml:space="preserve"> </w:t>
      </w:r>
      <w:r>
        <w:rPr>
          <w:rFonts w:ascii="Times New Roman" w:hAnsi="Times New Roman" w:cs="Times New Roman"/>
          <w:sz w:val="28"/>
          <w:szCs w:val="28"/>
        </w:rPr>
        <w:t xml:space="preserve">Power </w:t>
      </w:r>
      <w:r w:rsidR="006D60AB">
        <w:rPr>
          <w:rFonts w:ascii="Times New Roman" w:hAnsi="Times New Roman" w:cs="Times New Roman"/>
          <w:sz w:val="28"/>
          <w:szCs w:val="28"/>
        </w:rPr>
        <w:t xml:space="preserve"> </w:t>
      </w:r>
      <w:r>
        <w:rPr>
          <w:rFonts w:ascii="Times New Roman" w:hAnsi="Times New Roman" w:cs="Times New Roman"/>
          <w:sz w:val="28"/>
          <w:szCs w:val="28"/>
        </w:rPr>
        <w:t xml:space="preserve">Supply </w:t>
      </w:r>
      <w:r w:rsidR="006D60AB">
        <w:rPr>
          <w:rFonts w:ascii="Times New Roman" w:hAnsi="Times New Roman" w:cs="Times New Roman"/>
          <w:sz w:val="28"/>
          <w:szCs w:val="28"/>
        </w:rPr>
        <w:t xml:space="preserve"> </w:t>
      </w:r>
      <w:r>
        <w:rPr>
          <w:rFonts w:ascii="Times New Roman" w:hAnsi="Times New Roman" w:cs="Times New Roman"/>
          <w:sz w:val="28"/>
          <w:szCs w:val="28"/>
        </w:rPr>
        <w:t>of</w:t>
      </w:r>
      <w:r w:rsidR="006D60AB">
        <w:rPr>
          <w:rFonts w:ascii="Times New Roman" w:hAnsi="Times New Roman" w:cs="Times New Roman"/>
          <w:sz w:val="28"/>
          <w:szCs w:val="28"/>
        </w:rPr>
        <w:t xml:space="preserve"> </w:t>
      </w:r>
      <w:r>
        <w:rPr>
          <w:rFonts w:ascii="Times New Roman" w:hAnsi="Times New Roman" w:cs="Times New Roman"/>
          <w:sz w:val="28"/>
          <w:szCs w:val="28"/>
        </w:rPr>
        <w:t xml:space="preserve"> the Petitioner. The connection was checked </w:t>
      </w:r>
      <w:r w:rsidR="00981D10">
        <w:rPr>
          <w:rFonts w:ascii="Times New Roman" w:hAnsi="Times New Roman" w:cs="Times New Roman"/>
          <w:sz w:val="28"/>
          <w:szCs w:val="28"/>
        </w:rPr>
        <w:t xml:space="preserve">on </w:t>
      </w:r>
      <w:r w:rsidR="006D60AB">
        <w:rPr>
          <w:rFonts w:ascii="Times New Roman" w:hAnsi="Times New Roman" w:cs="Times New Roman"/>
          <w:sz w:val="28"/>
          <w:szCs w:val="28"/>
        </w:rPr>
        <w:t>0</w:t>
      </w:r>
      <w:r w:rsidR="00981D10">
        <w:rPr>
          <w:rFonts w:ascii="Times New Roman" w:hAnsi="Times New Roman" w:cs="Times New Roman"/>
          <w:sz w:val="28"/>
          <w:szCs w:val="28"/>
        </w:rPr>
        <w:t>6.0</w:t>
      </w:r>
      <w:r w:rsidR="006D60AB">
        <w:rPr>
          <w:rFonts w:ascii="Times New Roman" w:hAnsi="Times New Roman" w:cs="Times New Roman"/>
          <w:sz w:val="28"/>
          <w:szCs w:val="28"/>
        </w:rPr>
        <w:t>1</w:t>
      </w:r>
      <w:r w:rsidR="00981D10">
        <w:rPr>
          <w:rFonts w:ascii="Times New Roman" w:hAnsi="Times New Roman" w:cs="Times New Roman"/>
          <w:sz w:val="28"/>
          <w:szCs w:val="28"/>
        </w:rPr>
        <w:t>.2018</w:t>
      </w:r>
      <w:r w:rsidR="006D60AB">
        <w:rPr>
          <w:rFonts w:ascii="Times New Roman" w:hAnsi="Times New Roman" w:cs="Times New Roman"/>
          <w:sz w:val="28"/>
          <w:szCs w:val="28"/>
        </w:rPr>
        <w:t xml:space="preserve"> </w:t>
      </w:r>
      <w:r w:rsidR="00981D10">
        <w:rPr>
          <w:rFonts w:ascii="Times New Roman" w:hAnsi="Times New Roman" w:cs="Times New Roman"/>
          <w:sz w:val="28"/>
          <w:szCs w:val="28"/>
        </w:rPr>
        <w:t xml:space="preserve"> </w:t>
      </w:r>
      <w:r>
        <w:rPr>
          <w:rFonts w:ascii="Times New Roman" w:hAnsi="Times New Roman" w:cs="Times New Roman"/>
          <w:sz w:val="28"/>
          <w:szCs w:val="28"/>
        </w:rPr>
        <w:t xml:space="preserve">by </w:t>
      </w:r>
      <w:r w:rsidR="006D60AB">
        <w:rPr>
          <w:rFonts w:ascii="Times New Roman" w:hAnsi="Times New Roman" w:cs="Times New Roman"/>
          <w:sz w:val="28"/>
          <w:szCs w:val="28"/>
        </w:rPr>
        <w:t xml:space="preserve"> </w:t>
      </w:r>
      <w:r>
        <w:rPr>
          <w:rFonts w:ascii="Times New Roman" w:hAnsi="Times New Roman" w:cs="Times New Roman"/>
          <w:sz w:val="28"/>
          <w:szCs w:val="28"/>
        </w:rPr>
        <w:t xml:space="preserve">MMTS </w:t>
      </w:r>
      <w:r w:rsidR="00981D10">
        <w:rPr>
          <w:rFonts w:ascii="Times New Roman" w:hAnsi="Times New Roman" w:cs="Times New Roman"/>
          <w:sz w:val="28"/>
          <w:szCs w:val="28"/>
        </w:rPr>
        <w:t>which</w:t>
      </w:r>
      <w:r>
        <w:rPr>
          <w:rFonts w:ascii="Times New Roman" w:hAnsi="Times New Roman" w:cs="Times New Roman"/>
          <w:sz w:val="28"/>
          <w:szCs w:val="28"/>
        </w:rPr>
        <w:t xml:space="preserve"> declared that CT/PT unit </w:t>
      </w:r>
      <w:r w:rsidR="00981D10">
        <w:rPr>
          <w:rFonts w:ascii="Times New Roman" w:hAnsi="Times New Roman" w:cs="Times New Roman"/>
          <w:sz w:val="28"/>
          <w:szCs w:val="28"/>
        </w:rPr>
        <w:t xml:space="preserve">was </w:t>
      </w:r>
      <w:r>
        <w:rPr>
          <w:rFonts w:ascii="Times New Roman" w:hAnsi="Times New Roman" w:cs="Times New Roman"/>
          <w:sz w:val="28"/>
          <w:szCs w:val="28"/>
        </w:rPr>
        <w:t xml:space="preserve">damaged and </w:t>
      </w:r>
      <w:r w:rsidR="00981D10">
        <w:rPr>
          <w:rFonts w:ascii="Times New Roman" w:hAnsi="Times New Roman" w:cs="Times New Roman"/>
          <w:sz w:val="28"/>
          <w:szCs w:val="28"/>
        </w:rPr>
        <w:t xml:space="preserve">issued directions for its replacement </w:t>
      </w:r>
      <w:r>
        <w:rPr>
          <w:rFonts w:ascii="Times New Roman" w:hAnsi="Times New Roman" w:cs="Times New Roman"/>
          <w:sz w:val="28"/>
          <w:szCs w:val="28"/>
        </w:rPr>
        <w:t>and return to M.E. Laboratory</w:t>
      </w:r>
      <w:r w:rsidR="00981D10">
        <w:rPr>
          <w:rFonts w:ascii="Times New Roman" w:hAnsi="Times New Roman" w:cs="Times New Roman"/>
          <w:sz w:val="28"/>
          <w:szCs w:val="28"/>
        </w:rPr>
        <w:t>.</w:t>
      </w:r>
    </w:p>
    <w:p w:rsidR="000F4587" w:rsidRDefault="00C93527" w:rsidP="000F4587">
      <w:pPr>
        <w:pStyle w:val="ListParagraph"/>
        <w:numPr>
          <w:ilvl w:val="0"/>
          <w:numId w:val="10"/>
        </w:numPr>
        <w:spacing w:line="480" w:lineRule="auto"/>
        <w:ind w:left="0" w:firstLine="0"/>
        <w:rPr>
          <w:rFonts w:ascii="Times New Roman" w:hAnsi="Times New Roman" w:cs="Times New Roman"/>
          <w:sz w:val="28"/>
          <w:szCs w:val="28"/>
        </w:rPr>
      </w:pPr>
      <w:r w:rsidRPr="000F4587">
        <w:rPr>
          <w:rFonts w:ascii="Times New Roman" w:hAnsi="Times New Roman" w:cs="Times New Roman"/>
          <w:sz w:val="28"/>
          <w:szCs w:val="28"/>
        </w:rPr>
        <w:t xml:space="preserve">Due to non-availability of </w:t>
      </w:r>
      <w:r w:rsidR="000F4587" w:rsidRPr="000F4587">
        <w:rPr>
          <w:rFonts w:ascii="Times New Roman" w:hAnsi="Times New Roman" w:cs="Times New Roman"/>
          <w:sz w:val="28"/>
          <w:szCs w:val="28"/>
        </w:rPr>
        <w:t xml:space="preserve">the </w:t>
      </w:r>
      <w:r w:rsidRPr="000F4587">
        <w:rPr>
          <w:rFonts w:ascii="Times New Roman" w:hAnsi="Times New Roman" w:cs="Times New Roman"/>
          <w:sz w:val="28"/>
          <w:szCs w:val="28"/>
        </w:rPr>
        <w:t>CT/PT Unit, direct supply was given</w:t>
      </w:r>
    </w:p>
    <w:p w:rsidR="000F4587" w:rsidRPr="000F4587" w:rsidRDefault="00C93527" w:rsidP="000F4587">
      <w:pPr>
        <w:pStyle w:val="ListParagraph"/>
        <w:spacing w:line="480" w:lineRule="auto"/>
        <w:ind w:firstLine="60"/>
        <w:rPr>
          <w:rFonts w:ascii="Times New Roman" w:hAnsi="Times New Roman" w:cs="Times New Roman"/>
          <w:sz w:val="28"/>
          <w:szCs w:val="28"/>
        </w:rPr>
      </w:pPr>
      <w:r w:rsidRPr="000F4587">
        <w:rPr>
          <w:rFonts w:ascii="Times New Roman" w:hAnsi="Times New Roman" w:cs="Times New Roman"/>
          <w:sz w:val="28"/>
          <w:szCs w:val="28"/>
        </w:rPr>
        <w:t>to</w:t>
      </w:r>
      <w:r w:rsidR="000F4587">
        <w:rPr>
          <w:rFonts w:ascii="Times New Roman" w:hAnsi="Times New Roman" w:cs="Times New Roman"/>
          <w:sz w:val="28"/>
          <w:szCs w:val="28"/>
        </w:rPr>
        <w:t xml:space="preserve"> </w:t>
      </w:r>
      <w:r w:rsidR="00981D10" w:rsidRPr="000F4587">
        <w:rPr>
          <w:rFonts w:ascii="Times New Roman" w:hAnsi="Times New Roman" w:cs="Times New Roman"/>
          <w:sz w:val="28"/>
          <w:szCs w:val="28"/>
        </w:rPr>
        <w:t xml:space="preserve"> </w:t>
      </w:r>
      <w:r w:rsidRPr="000F4587">
        <w:rPr>
          <w:rFonts w:ascii="Times New Roman" w:hAnsi="Times New Roman" w:cs="Times New Roman"/>
          <w:sz w:val="28"/>
          <w:szCs w:val="28"/>
        </w:rPr>
        <w:t xml:space="preserve">the Petitioner on 07.01.2018 with the approval of </w:t>
      </w:r>
      <w:r w:rsidR="00981D10" w:rsidRPr="000F4587">
        <w:rPr>
          <w:rFonts w:ascii="Times New Roman" w:hAnsi="Times New Roman" w:cs="Times New Roman"/>
          <w:sz w:val="28"/>
          <w:szCs w:val="28"/>
        </w:rPr>
        <w:t xml:space="preserve">the </w:t>
      </w:r>
      <w:r w:rsidRPr="000F4587">
        <w:rPr>
          <w:rFonts w:ascii="Times New Roman" w:hAnsi="Times New Roman" w:cs="Times New Roman"/>
          <w:sz w:val="28"/>
          <w:szCs w:val="28"/>
        </w:rPr>
        <w:t>Competent Authority.</w:t>
      </w:r>
    </w:p>
    <w:p w:rsidR="000F4587" w:rsidRDefault="00C93527" w:rsidP="000F4587">
      <w:pPr>
        <w:pStyle w:val="ListParagraph"/>
        <w:numPr>
          <w:ilvl w:val="0"/>
          <w:numId w:val="10"/>
        </w:numPr>
        <w:spacing w:line="480" w:lineRule="auto"/>
        <w:ind w:left="0" w:firstLine="0"/>
        <w:rPr>
          <w:rFonts w:ascii="Times New Roman" w:hAnsi="Times New Roman" w:cs="Times New Roman"/>
          <w:sz w:val="28"/>
          <w:szCs w:val="28"/>
        </w:rPr>
      </w:pPr>
      <w:r w:rsidRPr="000F4587">
        <w:rPr>
          <w:rFonts w:ascii="Times New Roman" w:hAnsi="Times New Roman" w:cs="Times New Roman"/>
          <w:sz w:val="28"/>
          <w:szCs w:val="28"/>
        </w:rPr>
        <w:t xml:space="preserve"> </w:t>
      </w:r>
      <w:r w:rsidR="000F4587" w:rsidRPr="000F4587">
        <w:rPr>
          <w:rFonts w:ascii="Times New Roman" w:hAnsi="Times New Roman" w:cs="Times New Roman"/>
          <w:sz w:val="28"/>
          <w:szCs w:val="28"/>
        </w:rPr>
        <w:t xml:space="preserve">A  new CT/PT Unit was arranged and  provided on 17.01.2018 vide </w:t>
      </w:r>
    </w:p>
    <w:p w:rsidR="000F4587" w:rsidRDefault="000F4587" w:rsidP="000F4587">
      <w:pPr>
        <w:pStyle w:val="ListParagraph"/>
        <w:spacing w:line="480" w:lineRule="auto"/>
        <w:rPr>
          <w:rFonts w:ascii="Times New Roman" w:hAnsi="Times New Roman" w:cs="Times New Roman"/>
          <w:sz w:val="28"/>
          <w:szCs w:val="28"/>
        </w:rPr>
      </w:pPr>
      <w:r w:rsidRPr="000F4587">
        <w:rPr>
          <w:rFonts w:ascii="Times New Roman" w:hAnsi="Times New Roman" w:cs="Times New Roman"/>
          <w:sz w:val="28"/>
          <w:szCs w:val="28"/>
        </w:rPr>
        <w:t xml:space="preserve">SJO No. 140/10586 dated 09.01.2018  and  supply  was  restored  through the Energy Meter. Evidently, </w:t>
      </w:r>
      <w:r>
        <w:rPr>
          <w:rFonts w:ascii="Times New Roman" w:hAnsi="Times New Roman" w:cs="Times New Roman"/>
          <w:sz w:val="28"/>
          <w:szCs w:val="28"/>
        </w:rPr>
        <w:t xml:space="preserve"> </w:t>
      </w:r>
      <w:r w:rsidRPr="000F4587">
        <w:rPr>
          <w:rFonts w:ascii="Times New Roman" w:hAnsi="Times New Roman" w:cs="Times New Roman"/>
          <w:sz w:val="28"/>
          <w:szCs w:val="28"/>
        </w:rPr>
        <w:t>direct supply was given for the period from 07.01.2018 to 17.01.2018.</w:t>
      </w:r>
    </w:p>
    <w:p w:rsidR="000F4587" w:rsidRDefault="000F4587" w:rsidP="000F4587">
      <w:pPr>
        <w:pStyle w:val="ListParagraph"/>
        <w:numPr>
          <w:ilvl w:val="0"/>
          <w:numId w:val="10"/>
        </w:numPr>
        <w:spacing w:line="480" w:lineRule="auto"/>
        <w:ind w:left="0" w:firstLine="0"/>
        <w:rPr>
          <w:rFonts w:ascii="Times New Roman" w:hAnsi="Times New Roman" w:cs="Times New Roman"/>
          <w:sz w:val="28"/>
          <w:szCs w:val="28"/>
        </w:rPr>
      </w:pPr>
      <w:r w:rsidRPr="00981D10">
        <w:rPr>
          <w:rFonts w:ascii="Times New Roman" w:hAnsi="Times New Roman" w:cs="Times New Roman"/>
          <w:sz w:val="28"/>
          <w:szCs w:val="28"/>
        </w:rPr>
        <w:t xml:space="preserve">The </w:t>
      </w:r>
      <w:r>
        <w:rPr>
          <w:rFonts w:ascii="Times New Roman" w:hAnsi="Times New Roman" w:cs="Times New Roman"/>
          <w:sz w:val="28"/>
          <w:szCs w:val="28"/>
        </w:rPr>
        <w:t xml:space="preserve"> </w:t>
      </w:r>
      <w:r w:rsidRPr="00981D10">
        <w:rPr>
          <w:rFonts w:ascii="Times New Roman" w:hAnsi="Times New Roman" w:cs="Times New Roman"/>
          <w:sz w:val="28"/>
          <w:szCs w:val="28"/>
        </w:rPr>
        <w:t xml:space="preserve">CT/PT </w:t>
      </w:r>
      <w:r>
        <w:rPr>
          <w:rFonts w:ascii="Times New Roman" w:hAnsi="Times New Roman" w:cs="Times New Roman"/>
          <w:sz w:val="28"/>
          <w:szCs w:val="28"/>
        </w:rPr>
        <w:t xml:space="preserve"> </w:t>
      </w:r>
      <w:r w:rsidRPr="00981D10">
        <w:rPr>
          <w:rFonts w:ascii="Times New Roman" w:hAnsi="Times New Roman" w:cs="Times New Roman"/>
          <w:sz w:val="28"/>
          <w:szCs w:val="28"/>
        </w:rPr>
        <w:t xml:space="preserve">unit </w:t>
      </w:r>
      <w:r>
        <w:rPr>
          <w:rFonts w:ascii="Times New Roman" w:hAnsi="Times New Roman" w:cs="Times New Roman"/>
          <w:sz w:val="28"/>
          <w:szCs w:val="28"/>
        </w:rPr>
        <w:t xml:space="preserve"> </w:t>
      </w:r>
      <w:r w:rsidRPr="00981D10">
        <w:rPr>
          <w:rFonts w:ascii="Times New Roman" w:hAnsi="Times New Roman" w:cs="Times New Roman"/>
          <w:sz w:val="28"/>
          <w:szCs w:val="28"/>
        </w:rPr>
        <w:t>was</w:t>
      </w:r>
      <w:r>
        <w:rPr>
          <w:rFonts w:ascii="Times New Roman" w:hAnsi="Times New Roman" w:cs="Times New Roman"/>
          <w:sz w:val="28"/>
          <w:szCs w:val="28"/>
        </w:rPr>
        <w:t xml:space="preserve"> </w:t>
      </w:r>
      <w:r w:rsidRPr="00981D10">
        <w:rPr>
          <w:rFonts w:ascii="Times New Roman" w:hAnsi="Times New Roman" w:cs="Times New Roman"/>
          <w:sz w:val="28"/>
          <w:szCs w:val="28"/>
        </w:rPr>
        <w:t xml:space="preserve"> got</w:t>
      </w:r>
      <w:r>
        <w:rPr>
          <w:rFonts w:ascii="Times New Roman" w:hAnsi="Times New Roman" w:cs="Times New Roman"/>
          <w:sz w:val="28"/>
          <w:szCs w:val="28"/>
        </w:rPr>
        <w:t xml:space="preserve"> </w:t>
      </w:r>
      <w:r w:rsidRPr="00981D10">
        <w:rPr>
          <w:rFonts w:ascii="Times New Roman" w:hAnsi="Times New Roman" w:cs="Times New Roman"/>
          <w:sz w:val="28"/>
          <w:szCs w:val="28"/>
        </w:rPr>
        <w:t xml:space="preserve"> checked </w:t>
      </w:r>
      <w:r>
        <w:rPr>
          <w:rFonts w:ascii="Times New Roman" w:hAnsi="Times New Roman" w:cs="Times New Roman"/>
          <w:sz w:val="28"/>
          <w:szCs w:val="28"/>
        </w:rPr>
        <w:t xml:space="preserve"> on  22.02.2018  </w:t>
      </w:r>
      <w:r w:rsidRPr="00981D10">
        <w:rPr>
          <w:rFonts w:ascii="Times New Roman" w:hAnsi="Times New Roman" w:cs="Times New Roman"/>
          <w:sz w:val="28"/>
          <w:szCs w:val="28"/>
        </w:rPr>
        <w:t>from</w:t>
      </w:r>
      <w:r>
        <w:rPr>
          <w:rFonts w:ascii="Times New Roman" w:hAnsi="Times New Roman" w:cs="Times New Roman"/>
          <w:sz w:val="28"/>
          <w:szCs w:val="28"/>
        </w:rPr>
        <w:t xml:space="preserve"> </w:t>
      </w:r>
      <w:r w:rsidRPr="00981D10">
        <w:rPr>
          <w:rFonts w:ascii="Times New Roman" w:hAnsi="Times New Roman" w:cs="Times New Roman"/>
          <w:sz w:val="28"/>
          <w:szCs w:val="28"/>
        </w:rPr>
        <w:t xml:space="preserve"> </w:t>
      </w:r>
      <w:r w:rsidR="006D60AB">
        <w:rPr>
          <w:rFonts w:ascii="Times New Roman" w:hAnsi="Times New Roman" w:cs="Times New Roman"/>
          <w:sz w:val="28"/>
          <w:szCs w:val="28"/>
        </w:rPr>
        <w:t xml:space="preserve">the </w:t>
      </w:r>
      <w:r w:rsidRPr="00981D10">
        <w:rPr>
          <w:rFonts w:ascii="Times New Roman" w:hAnsi="Times New Roman" w:cs="Times New Roman"/>
          <w:sz w:val="28"/>
          <w:szCs w:val="28"/>
        </w:rPr>
        <w:t xml:space="preserve">M.E. </w:t>
      </w:r>
    </w:p>
    <w:p w:rsidR="000F4587" w:rsidRDefault="000F4587" w:rsidP="000F4587">
      <w:pPr>
        <w:pStyle w:val="ListParagraph"/>
        <w:spacing w:line="480" w:lineRule="auto"/>
        <w:ind w:left="0" w:firstLine="720"/>
        <w:rPr>
          <w:rFonts w:ascii="Times New Roman" w:hAnsi="Times New Roman" w:cs="Times New Roman"/>
          <w:sz w:val="28"/>
          <w:szCs w:val="28"/>
        </w:rPr>
      </w:pPr>
      <w:r w:rsidRPr="00981D10">
        <w:rPr>
          <w:rFonts w:ascii="Times New Roman" w:hAnsi="Times New Roman" w:cs="Times New Roman"/>
          <w:sz w:val="28"/>
          <w:szCs w:val="28"/>
        </w:rPr>
        <w:t xml:space="preserve">Laboratory </w:t>
      </w:r>
      <w:r>
        <w:rPr>
          <w:rFonts w:ascii="Times New Roman" w:hAnsi="Times New Roman" w:cs="Times New Roman"/>
          <w:sz w:val="28"/>
          <w:szCs w:val="28"/>
        </w:rPr>
        <w:t>which  declared that CT/PT unit as damaged.</w:t>
      </w:r>
    </w:p>
    <w:p w:rsidR="00C93527" w:rsidRPr="00937270" w:rsidRDefault="00981D10" w:rsidP="000F4587">
      <w:pPr>
        <w:spacing w:line="480" w:lineRule="auto"/>
        <w:ind w:left="720" w:hanging="720"/>
        <w:rPr>
          <w:rFonts w:ascii="Times New Roman" w:hAnsi="Times New Roman" w:cs="Times New Roman"/>
          <w:sz w:val="28"/>
          <w:szCs w:val="28"/>
        </w:rPr>
      </w:pPr>
      <w:r w:rsidRPr="00981D10">
        <w:rPr>
          <w:rFonts w:ascii="Times New Roman" w:hAnsi="Times New Roman" w:cs="Times New Roman"/>
          <w:b/>
          <w:sz w:val="28"/>
          <w:szCs w:val="28"/>
        </w:rPr>
        <w:t>(v</w:t>
      </w:r>
      <w:r w:rsidR="000F4587">
        <w:rPr>
          <w:rFonts w:ascii="Times New Roman" w:hAnsi="Times New Roman" w:cs="Times New Roman"/>
          <w:b/>
          <w:sz w:val="28"/>
          <w:szCs w:val="28"/>
        </w:rPr>
        <w:t>i</w:t>
      </w:r>
      <w:r w:rsidRPr="00981D10">
        <w:rPr>
          <w:rFonts w:ascii="Times New Roman" w:hAnsi="Times New Roman" w:cs="Times New Roman"/>
          <w:b/>
          <w:sz w:val="28"/>
          <w:szCs w:val="28"/>
        </w:rPr>
        <w:t>)</w:t>
      </w:r>
      <w:r>
        <w:rPr>
          <w:rFonts w:ascii="Times New Roman" w:hAnsi="Times New Roman" w:cs="Times New Roman"/>
          <w:sz w:val="28"/>
          <w:szCs w:val="28"/>
        </w:rPr>
        <w:t xml:space="preserve"> </w:t>
      </w:r>
      <w:r>
        <w:rPr>
          <w:rFonts w:ascii="Times New Roman" w:hAnsi="Times New Roman" w:cs="Times New Roman"/>
          <w:sz w:val="28"/>
          <w:szCs w:val="28"/>
        </w:rPr>
        <w:tab/>
      </w:r>
      <w:r w:rsidR="00C93527" w:rsidRPr="00981D10">
        <w:rPr>
          <w:rFonts w:ascii="Times New Roman" w:hAnsi="Times New Roman" w:cs="Times New Roman"/>
          <w:sz w:val="28"/>
          <w:szCs w:val="28"/>
        </w:rPr>
        <w:t xml:space="preserve">During </w:t>
      </w:r>
      <w:r>
        <w:rPr>
          <w:rFonts w:ascii="Times New Roman" w:hAnsi="Times New Roman" w:cs="Times New Roman"/>
          <w:sz w:val="28"/>
          <w:szCs w:val="28"/>
        </w:rPr>
        <w:t xml:space="preserve"> the period of </w:t>
      </w:r>
      <w:r w:rsidR="00C93527" w:rsidRPr="00981D10">
        <w:rPr>
          <w:rFonts w:ascii="Times New Roman" w:hAnsi="Times New Roman" w:cs="Times New Roman"/>
          <w:sz w:val="28"/>
          <w:szCs w:val="28"/>
        </w:rPr>
        <w:t>direct supply, the Respondent-PSPCL had</w:t>
      </w:r>
      <w:r w:rsidR="000F4587">
        <w:rPr>
          <w:rFonts w:ascii="Times New Roman" w:hAnsi="Times New Roman" w:cs="Times New Roman"/>
          <w:sz w:val="28"/>
          <w:szCs w:val="28"/>
        </w:rPr>
        <w:t xml:space="preserve"> </w:t>
      </w:r>
      <w:r w:rsidR="00C93527" w:rsidRPr="00981D10">
        <w:rPr>
          <w:rFonts w:ascii="Times New Roman" w:hAnsi="Times New Roman" w:cs="Times New Roman"/>
          <w:sz w:val="28"/>
          <w:szCs w:val="28"/>
        </w:rPr>
        <w:t xml:space="preserve">recorded </w:t>
      </w:r>
      <w:r w:rsidR="00C93527">
        <w:rPr>
          <w:rFonts w:ascii="Times New Roman" w:hAnsi="Times New Roman" w:cs="Times New Roman"/>
          <w:sz w:val="28"/>
          <w:szCs w:val="28"/>
        </w:rPr>
        <w:t xml:space="preserve">the readings of the Energy Meter provided  at Sending End </w:t>
      </w:r>
      <w:r w:rsidR="00C93527" w:rsidRPr="00DC67E0">
        <w:rPr>
          <w:rFonts w:ascii="Times New Roman" w:hAnsi="Times New Roman" w:cs="Times New Roman"/>
          <w:b/>
          <w:sz w:val="28"/>
          <w:szCs w:val="28"/>
        </w:rPr>
        <w:t>because the Petitioner was getting supply through  Independent Feeder</w:t>
      </w:r>
      <w:r w:rsidR="00C93527">
        <w:rPr>
          <w:rFonts w:ascii="Times New Roman" w:hAnsi="Times New Roman" w:cs="Times New Roman"/>
          <w:sz w:val="28"/>
          <w:szCs w:val="28"/>
        </w:rPr>
        <w:t>.</w:t>
      </w:r>
      <w:r w:rsidR="0088222F">
        <w:rPr>
          <w:rFonts w:ascii="Times New Roman" w:hAnsi="Times New Roman" w:cs="Times New Roman"/>
          <w:sz w:val="28"/>
          <w:szCs w:val="28"/>
        </w:rPr>
        <w:t xml:space="preserve"> </w:t>
      </w:r>
      <w:r w:rsidR="00C93527" w:rsidRPr="00937270">
        <w:rPr>
          <w:rFonts w:ascii="Times New Roman" w:hAnsi="Times New Roman" w:cs="Times New Roman"/>
          <w:sz w:val="28"/>
          <w:szCs w:val="28"/>
        </w:rPr>
        <w:t>For the month of 01/2018, the Centralized Billing Cell (CBC)</w:t>
      </w:r>
      <w:r w:rsidR="00937270">
        <w:rPr>
          <w:rFonts w:ascii="Times New Roman" w:hAnsi="Times New Roman" w:cs="Times New Roman"/>
          <w:sz w:val="28"/>
          <w:szCs w:val="28"/>
        </w:rPr>
        <w:t xml:space="preserve"> </w:t>
      </w:r>
      <w:r w:rsidR="00C93527" w:rsidRPr="00937270">
        <w:rPr>
          <w:rFonts w:ascii="Times New Roman" w:hAnsi="Times New Roman" w:cs="Times New Roman"/>
          <w:sz w:val="28"/>
          <w:szCs w:val="28"/>
        </w:rPr>
        <w:t xml:space="preserve"> generated </w:t>
      </w:r>
      <w:r w:rsidR="00937270">
        <w:rPr>
          <w:rFonts w:ascii="Times New Roman" w:hAnsi="Times New Roman" w:cs="Times New Roman"/>
          <w:sz w:val="28"/>
          <w:szCs w:val="28"/>
        </w:rPr>
        <w:tab/>
      </w:r>
      <w:r w:rsidR="00C93527" w:rsidRPr="00937270">
        <w:rPr>
          <w:rFonts w:ascii="Times New Roman" w:hAnsi="Times New Roman" w:cs="Times New Roman"/>
          <w:sz w:val="28"/>
          <w:szCs w:val="28"/>
        </w:rPr>
        <w:t xml:space="preserve">the energy bill as </w:t>
      </w:r>
      <w:r w:rsidR="000F4587">
        <w:rPr>
          <w:rFonts w:ascii="Times New Roman" w:hAnsi="Times New Roman" w:cs="Times New Roman"/>
          <w:sz w:val="28"/>
          <w:szCs w:val="28"/>
        </w:rPr>
        <w:t>per the following details</w:t>
      </w:r>
      <w:r w:rsidR="00C93527" w:rsidRPr="00937270">
        <w:rPr>
          <w:rFonts w:ascii="Times New Roman" w:hAnsi="Times New Roman" w:cs="Times New Roman"/>
          <w:sz w:val="28"/>
          <w:szCs w:val="28"/>
        </w:rPr>
        <w:t>:</w:t>
      </w:r>
    </w:p>
    <w:tbl>
      <w:tblPr>
        <w:tblStyle w:val="TableGrid"/>
        <w:tblW w:w="8080" w:type="dxa"/>
        <w:tblInd w:w="817" w:type="dxa"/>
        <w:tblLayout w:type="fixed"/>
        <w:tblLook w:val="04A0"/>
      </w:tblPr>
      <w:tblGrid>
        <w:gridCol w:w="992"/>
        <w:gridCol w:w="1843"/>
        <w:gridCol w:w="851"/>
        <w:gridCol w:w="1275"/>
        <w:gridCol w:w="1134"/>
        <w:gridCol w:w="1985"/>
      </w:tblGrid>
      <w:tr w:rsidR="00C93527" w:rsidTr="00937270">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3527" w:rsidRDefault="00C93527">
            <w:pPr>
              <w:pStyle w:val="ListParagraph"/>
              <w:spacing w:line="480" w:lineRule="auto"/>
              <w:ind w:left="0"/>
              <w:jc w:val="both"/>
              <w:rPr>
                <w:rFonts w:ascii="Times New Roman" w:hAnsi="Times New Roman" w:cs="Times New Roman"/>
                <w:sz w:val="28"/>
                <w:szCs w:val="28"/>
              </w:rPr>
            </w:pPr>
            <w:r>
              <w:rPr>
                <w:rFonts w:ascii="Times New Roman" w:hAnsi="Times New Roman" w:cs="Times New Roman"/>
                <w:sz w:val="28"/>
                <w:szCs w:val="28"/>
              </w:rPr>
              <w:lastRenderedPageBreak/>
              <w:t>S.No</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3527" w:rsidRDefault="00C93527">
            <w:pPr>
              <w:pStyle w:val="ListParagraph"/>
              <w:spacing w:line="480" w:lineRule="auto"/>
              <w:ind w:left="0"/>
              <w:jc w:val="both"/>
              <w:rPr>
                <w:rFonts w:ascii="Times New Roman" w:hAnsi="Times New Roman" w:cs="Times New Roman"/>
                <w:sz w:val="28"/>
                <w:szCs w:val="28"/>
              </w:rPr>
            </w:pPr>
            <w:r>
              <w:rPr>
                <w:rFonts w:ascii="Times New Roman" w:hAnsi="Times New Roman" w:cs="Times New Roman"/>
                <w:sz w:val="28"/>
                <w:szCs w:val="28"/>
              </w:rPr>
              <w:t>Period</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3527" w:rsidRDefault="00C93527">
            <w:pPr>
              <w:pStyle w:val="ListParagraph"/>
              <w:spacing w:line="480" w:lineRule="auto"/>
              <w:ind w:left="0"/>
              <w:jc w:val="both"/>
              <w:rPr>
                <w:rFonts w:ascii="Times New Roman" w:hAnsi="Times New Roman" w:cs="Times New Roman"/>
                <w:sz w:val="28"/>
                <w:szCs w:val="28"/>
              </w:rPr>
            </w:pPr>
            <w:r>
              <w:rPr>
                <w:rFonts w:ascii="Times New Roman" w:hAnsi="Times New Roman" w:cs="Times New Roman"/>
                <w:sz w:val="28"/>
                <w:szCs w:val="28"/>
              </w:rPr>
              <w:t>MF</w:t>
            </w:r>
          </w:p>
        </w:tc>
        <w:tc>
          <w:tcPr>
            <w:tcW w:w="240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3527" w:rsidRDefault="00C93527">
            <w:pPr>
              <w:pStyle w:val="ListParagraph"/>
              <w:ind w:left="0"/>
              <w:jc w:val="both"/>
              <w:rPr>
                <w:rFonts w:ascii="Times New Roman" w:hAnsi="Times New Roman" w:cs="Times New Roman"/>
                <w:sz w:val="28"/>
                <w:szCs w:val="28"/>
              </w:rPr>
            </w:pPr>
            <w:r>
              <w:rPr>
                <w:rFonts w:ascii="Times New Roman" w:hAnsi="Times New Roman" w:cs="Times New Roman"/>
                <w:sz w:val="28"/>
                <w:szCs w:val="28"/>
              </w:rPr>
              <w:t xml:space="preserve">    Reading</w:t>
            </w:r>
          </w:p>
          <w:p w:rsidR="00C93527" w:rsidRDefault="00C93527">
            <w:pPr>
              <w:pStyle w:val="ListParagraph"/>
              <w:ind w:left="0"/>
              <w:jc w:val="both"/>
              <w:rPr>
                <w:rFonts w:ascii="Times New Roman" w:hAnsi="Times New Roman" w:cs="Times New Roman"/>
                <w:sz w:val="28"/>
                <w:szCs w:val="28"/>
              </w:rPr>
            </w:pPr>
            <w:r>
              <w:rPr>
                <w:rFonts w:ascii="Times New Roman" w:hAnsi="Times New Roman" w:cs="Times New Roman"/>
                <w:sz w:val="28"/>
                <w:szCs w:val="28"/>
              </w:rPr>
              <w:t xml:space="preserve">    in kVAh</w:t>
            </w:r>
          </w:p>
          <w:p w:rsidR="00C93527" w:rsidRDefault="00C93527">
            <w:pPr>
              <w:pStyle w:val="ListParagraph"/>
              <w:ind w:left="0"/>
              <w:jc w:val="both"/>
              <w:rPr>
                <w:rFonts w:ascii="Times New Roman" w:hAnsi="Times New Roman" w:cs="Times New Roman"/>
                <w:sz w:val="28"/>
                <w:szCs w:val="28"/>
              </w:rPr>
            </w:pPr>
            <w:r>
              <w:rPr>
                <w:rFonts w:ascii="Times New Roman" w:hAnsi="Times New Roman" w:cs="Times New Roman"/>
                <w:sz w:val="28"/>
                <w:szCs w:val="28"/>
              </w:rPr>
              <w:t xml:space="preserve">New    </w:t>
            </w:r>
            <w:r w:rsidR="00937270">
              <w:rPr>
                <w:rFonts w:ascii="Times New Roman" w:hAnsi="Times New Roman" w:cs="Times New Roman"/>
                <w:sz w:val="28"/>
                <w:szCs w:val="28"/>
              </w:rPr>
              <w:t xml:space="preserve">        </w:t>
            </w:r>
            <w:r>
              <w:rPr>
                <w:rFonts w:ascii="Times New Roman" w:hAnsi="Times New Roman" w:cs="Times New Roman"/>
                <w:sz w:val="28"/>
                <w:szCs w:val="28"/>
              </w:rPr>
              <w:t xml:space="preserve">Old </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3527" w:rsidRDefault="00C93527">
            <w:pPr>
              <w:pStyle w:val="ListParagraph"/>
              <w:ind w:left="0"/>
              <w:jc w:val="both"/>
              <w:rPr>
                <w:rFonts w:ascii="Times New Roman" w:hAnsi="Times New Roman" w:cs="Times New Roman"/>
                <w:sz w:val="28"/>
                <w:szCs w:val="28"/>
              </w:rPr>
            </w:pPr>
            <w:r>
              <w:rPr>
                <w:rFonts w:ascii="Times New Roman" w:hAnsi="Times New Roman" w:cs="Times New Roman"/>
                <w:sz w:val="28"/>
                <w:szCs w:val="28"/>
              </w:rPr>
              <w:t>Consumption</w:t>
            </w:r>
          </w:p>
          <w:p w:rsidR="00C93527" w:rsidRDefault="00C93527">
            <w:pPr>
              <w:pStyle w:val="ListParagraph"/>
              <w:ind w:left="0"/>
              <w:jc w:val="both"/>
              <w:rPr>
                <w:rFonts w:ascii="Times New Roman" w:hAnsi="Times New Roman" w:cs="Times New Roman"/>
                <w:sz w:val="28"/>
                <w:szCs w:val="28"/>
              </w:rPr>
            </w:pPr>
            <w:r>
              <w:rPr>
                <w:rFonts w:ascii="Times New Roman" w:hAnsi="Times New Roman" w:cs="Times New Roman"/>
                <w:sz w:val="28"/>
                <w:szCs w:val="28"/>
              </w:rPr>
              <w:t>In kVAh</w:t>
            </w:r>
          </w:p>
        </w:tc>
      </w:tr>
      <w:tr w:rsidR="00C93527" w:rsidTr="00937270">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3527" w:rsidRDefault="00C93527">
            <w:pPr>
              <w:pStyle w:val="ListParagraph"/>
              <w:spacing w:line="480" w:lineRule="auto"/>
              <w:ind w:left="0"/>
              <w:jc w:val="both"/>
              <w:rPr>
                <w:rFonts w:ascii="Times New Roman" w:hAnsi="Times New Roman" w:cs="Times New Roman"/>
                <w:sz w:val="28"/>
                <w:szCs w:val="28"/>
              </w:rPr>
            </w:pPr>
            <w:r>
              <w:rPr>
                <w:rFonts w:ascii="Times New Roman" w:hAnsi="Times New Roman" w:cs="Times New Roman"/>
                <w:sz w:val="28"/>
                <w:szCs w:val="28"/>
              </w:rPr>
              <w:t>1.</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3527" w:rsidRDefault="00C93527">
            <w:pPr>
              <w:pStyle w:val="ListParagraph"/>
              <w:ind w:left="0"/>
              <w:jc w:val="both"/>
              <w:rPr>
                <w:rFonts w:ascii="Times New Roman" w:hAnsi="Times New Roman" w:cs="Times New Roman"/>
                <w:sz w:val="28"/>
                <w:szCs w:val="28"/>
              </w:rPr>
            </w:pPr>
            <w:r>
              <w:rPr>
                <w:rFonts w:ascii="Times New Roman" w:hAnsi="Times New Roman" w:cs="Times New Roman"/>
                <w:sz w:val="28"/>
                <w:szCs w:val="28"/>
              </w:rPr>
              <w:t>01.01.2018 to</w:t>
            </w:r>
          </w:p>
          <w:p w:rsidR="00C93527" w:rsidRDefault="00C93527">
            <w:pPr>
              <w:pStyle w:val="ListParagraph"/>
              <w:ind w:left="0"/>
              <w:jc w:val="both"/>
              <w:rPr>
                <w:rFonts w:ascii="Times New Roman" w:hAnsi="Times New Roman" w:cs="Times New Roman"/>
                <w:sz w:val="28"/>
                <w:szCs w:val="28"/>
              </w:rPr>
            </w:pPr>
            <w:r>
              <w:rPr>
                <w:rFonts w:ascii="Times New Roman" w:hAnsi="Times New Roman" w:cs="Times New Roman"/>
                <w:sz w:val="28"/>
                <w:szCs w:val="28"/>
              </w:rPr>
              <w:t>06.01.2018</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3527" w:rsidRDefault="00C93527">
            <w:pPr>
              <w:pStyle w:val="ListParagraph"/>
              <w:spacing w:line="480" w:lineRule="auto"/>
              <w:ind w:left="0"/>
              <w:jc w:val="both"/>
              <w:rPr>
                <w:rFonts w:ascii="Times New Roman" w:hAnsi="Times New Roman" w:cs="Times New Roman"/>
                <w:sz w:val="28"/>
                <w:szCs w:val="28"/>
              </w:rPr>
            </w:pPr>
            <w:r>
              <w:rPr>
                <w:rFonts w:ascii="Times New Roman" w:hAnsi="Times New Roman" w:cs="Times New Roman"/>
                <w:sz w:val="28"/>
                <w:szCs w:val="28"/>
              </w:rPr>
              <w:t>40</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3527" w:rsidRDefault="00C93527">
            <w:pPr>
              <w:pStyle w:val="ListParagraph"/>
              <w:spacing w:line="480" w:lineRule="auto"/>
              <w:ind w:left="0"/>
              <w:jc w:val="both"/>
              <w:rPr>
                <w:rFonts w:ascii="Times New Roman" w:hAnsi="Times New Roman" w:cs="Times New Roman"/>
                <w:sz w:val="28"/>
                <w:szCs w:val="28"/>
              </w:rPr>
            </w:pPr>
            <w:r>
              <w:rPr>
                <w:rFonts w:ascii="Times New Roman" w:hAnsi="Times New Roman" w:cs="Times New Roman"/>
                <w:sz w:val="28"/>
                <w:szCs w:val="28"/>
              </w:rPr>
              <w:t>1149</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3527" w:rsidRDefault="00C93527">
            <w:pPr>
              <w:pStyle w:val="ListParagraph"/>
              <w:spacing w:line="480" w:lineRule="auto"/>
              <w:ind w:left="0"/>
              <w:jc w:val="both"/>
              <w:rPr>
                <w:rFonts w:ascii="Times New Roman" w:hAnsi="Times New Roman" w:cs="Times New Roman"/>
                <w:sz w:val="28"/>
                <w:szCs w:val="28"/>
              </w:rPr>
            </w:pPr>
            <w:r>
              <w:rPr>
                <w:rFonts w:ascii="Times New Roman" w:hAnsi="Times New Roman" w:cs="Times New Roman"/>
                <w:sz w:val="28"/>
                <w:szCs w:val="28"/>
              </w:rPr>
              <w:t>185</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3527" w:rsidRDefault="00C93527">
            <w:pPr>
              <w:pStyle w:val="ListParagraph"/>
              <w:spacing w:line="480" w:lineRule="auto"/>
              <w:ind w:left="0"/>
              <w:jc w:val="both"/>
              <w:rPr>
                <w:rFonts w:ascii="Times New Roman" w:hAnsi="Times New Roman" w:cs="Times New Roman"/>
                <w:sz w:val="28"/>
                <w:szCs w:val="28"/>
              </w:rPr>
            </w:pPr>
            <w:r>
              <w:rPr>
                <w:rFonts w:ascii="Times New Roman" w:hAnsi="Times New Roman" w:cs="Times New Roman"/>
                <w:sz w:val="28"/>
                <w:szCs w:val="28"/>
              </w:rPr>
              <w:t>38</w:t>
            </w:r>
            <w:r w:rsidR="003658D4">
              <w:rPr>
                <w:rFonts w:ascii="Times New Roman" w:hAnsi="Times New Roman" w:cs="Times New Roman"/>
                <w:sz w:val="28"/>
                <w:szCs w:val="28"/>
              </w:rPr>
              <w:t>,</w:t>
            </w:r>
            <w:r>
              <w:rPr>
                <w:rFonts w:ascii="Times New Roman" w:hAnsi="Times New Roman" w:cs="Times New Roman"/>
                <w:sz w:val="28"/>
                <w:szCs w:val="28"/>
              </w:rPr>
              <w:t>560</w:t>
            </w:r>
          </w:p>
        </w:tc>
      </w:tr>
      <w:tr w:rsidR="00C93527" w:rsidTr="00937270">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3527" w:rsidRDefault="00C93527">
            <w:pPr>
              <w:pStyle w:val="ListParagraph"/>
              <w:spacing w:line="480" w:lineRule="auto"/>
              <w:ind w:left="0"/>
              <w:jc w:val="both"/>
              <w:rPr>
                <w:rFonts w:ascii="Times New Roman" w:hAnsi="Times New Roman" w:cs="Times New Roman"/>
                <w:sz w:val="28"/>
                <w:szCs w:val="28"/>
              </w:rPr>
            </w:pPr>
            <w:r>
              <w:rPr>
                <w:rFonts w:ascii="Times New Roman" w:hAnsi="Times New Roman" w:cs="Times New Roman"/>
                <w:sz w:val="28"/>
                <w:szCs w:val="28"/>
              </w:rPr>
              <w:t>2.</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3527" w:rsidRDefault="00C93527">
            <w:pPr>
              <w:pStyle w:val="ListParagraph"/>
              <w:ind w:left="0"/>
              <w:jc w:val="both"/>
              <w:rPr>
                <w:rFonts w:ascii="Times New Roman" w:hAnsi="Times New Roman" w:cs="Times New Roman"/>
                <w:sz w:val="28"/>
                <w:szCs w:val="28"/>
              </w:rPr>
            </w:pPr>
            <w:r>
              <w:rPr>
                <w:rFonts w:ascii="Times New Roman" w:hAnsi="Times New Roman" w:cs="Times New Roman"/>
                <w:sz w:val="28"/>
                <w:szCs w:val="28"/>
              </w:rPr>
              <w:t>07.01.2018 to</w:t>
            </w:r>
          </w:p>
          <w:p w:rsidR="00C93527" w:rsidRDefault="00C93527">
            <w:pPr>
              <w:pStyle w:val="ListParagraph"/>
              <w:ind w:left="0"/>
              <w:jc w:val="both"/>
              <w:rPr>
                <w:rFonts w:ascii="Times New Roman" w:hAnsi="Times New Roman" w:cs="Times New Roman"/>
                <w:sz w:val="28"/>
                <w:szCs w:val="28"/>
              </w:rPr>
            </w:pPr>
            <w:r>
              <w:rPr>
                <w:rFonts w:ascii="Times New Roman" w:hAnsi="Times New Roman" w:cs="Times New Roman"/>
                <w:sz w:val="28"/>
                <w:szCs w:val="28"/>
              </w:rPr>
              <w:t>17.01.2018</w:t>
            </w:r>
          </w:p>
        </w:tc>
        <w:tc>
          <w:tcPr>
            <w:tcW w:w="326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3527" w:rsidRDefault="00C93527" w:rsidP="00937270">
            <w:pPr>
              <w:pStyle w:val="ListParagraph"/>
              <w:ind w:left="0"/>
              <w:jc w:val="both"/>
              <w:rPr>
                <w:rFonts w:ascii="Times New Roman" w:hAnsi="Times New Roman" w:cs="Times New Roman"/>
                <w:sz w:val="28"/>
                <w:szCs w:val="28"/>
              </w:rPr>
            </w:pPr>
            <w:r>
              <w:rPr>
                <w:rFonts w:ascii="Times New Roman" w:hAnsi="Times New Roman" w:cs="Times New Roman"/>
                <w:sz w:val="28"/>
                <w:szCs w:val="28"/>
              </w:rPr>
              <w:t>Average</w:t>
            </w:r>
            <w:r w:rsidR="00937270">
              <w:rPr>
                <w:rFonts w:ascii="Times New Roman" w:hAnsi="Times New Roman" w:cs="Times New Roman"/>
                <w:sz w:val="28"/>
                <w:szCs w:val="28"/>
              </w:rPr>
              <w:t xml:space="preserve"> </w:t>
            </w:r>
            <w:r>
              <w:rPr>
                <w:rFonts w:ascii="Times New Roman" w:hAnsi="Times New Roman" w:cs="Times New Roman"/>
                <w:sz w:val="28"/>
                <w:szCs w:val="28"/>
              </w:rPr>
              <w:t xml:space="preserve">basis  </w:t>
            </w:r>
            <w:r w:rsidR="00937270">
              <w:rPr>
                <w:rFonts w:ascii="Times New Roman" w:hAnsi="Times New Roman" w:cs="Times New Roman"/>
                <w:sz w:val="28"/>
                <w:szCs w:val="28"/>
              </w:rPr>
              <w:t>c</w:t>
            </w:r>
            <w:r>
              <w:rPr>
                <w:rFonts w:ascii="Times New Roman" w:hAnsi="Times New Roman" w:cs="Times New Roman"/>
                <w:sz w:val="28"/>
                <w:szCs w:val="28"/>
              </w:rPr>
              <w:t>onsumption of 10 days of last year</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3527" w:rsidRDefault="00C93527" w:rsidP="00937270">
            <w:pPr>
              <w:pStyle w:val="ListParagraph"/>
              <w:ind w:left="0"/>
              <w:jc w:val="both"/>
              <w:rPr>
                <w:rFonts w:ascii="Times New Roman" w:hAnsi="Times New Roman" w:cs="Times New Roman"/>
                <w:sz w:val="28"/>
                <w:szCs w:val="28"/>
              </w:rPr>
            </w:pPr>
            <w:r>
              <w:rPr>
                <w:rFonts w:ascii="Times New Roman" w:hAnsi="Times New Roman" w:cs="Times New Roman"/>
                <w:sz w:val="28"/>
                <w:szCs w:val="28"/>
              </w:rPr>
              <w:t>396320x 10/31 =1</w:t>
            </w:r>
            <w:r w:rsidR="003658D4">
              <w:rPr>
                <w:rFonts w:ascii="Times New Roman" w:hAnsi="Times New Roman" w:cs="Times New Roman"/>
                <w:sz w:val="28"/>
                <w:szCs w:val="28"/>
              </w:rPr>
              <w:t>,</w:t>
            </w:r>
            <w:r>
              <w:rPr>
                <w:rFonts w:ascii="Times New Roman" w:hAnsi="Times New Roman" w:cs="Times New Roman"/>
                <w:sz w:val="28"/>
                <w:szCs w:val="28"/>
              </w:rPr>
              <w:t>27</w:t>
            </w:r>
            <w:r w:rsidR="003658D4">
              <w:rPr>
                <w:rFonts w:ascii="Times New Roman" w:hAnsi="Times New Roman" w:cs="Times New Roman"/>
                <w:sz w:val="28"/>
                <w:szCs w:val="28"/>
              </w:rPr>
              <w:t>,</w:t>
            </w:r>
            <w:r>
              <w:rPr>
                <w:rFonts w:ascii="Times New Roman" w:hAnsi="Times New Roman" w:cs="Times New Roman"/>
                <w:sz w:val="28"/>
                <w:szCs w:val="28"/>
              </w:rPr>
              <w:t>845</w:t>
            </w:r>
          </w:p>
        </w:tc>
      </w:tr>
      <w:tr w:rsidR="00C93527" w:rsidTr="00937270">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3527" w:rsidRDefault="00C93527">
            <w:pPr>
              <w:pStyle w:val="ListParagraph"/>
              <w:spacing w:line="480" w:lineRule="auto"/>
              <w:ind w:left="0"/>
              <w:jc w:val="both"/>
              <w:rPr>
                <w:rFonts w:ascii="Times New Roman" w:hAnsi="Times New Roman" w:cs="Times New Roman"/>
                <w:sz w:val="28"/>
                <w:szCs w:val="28"/>
              </w:rPr>
            </w:pPr>
            <w:r>
              <w:rPr>
                <w:rFonts w:ascii="Times New Roman" w:hAnsi="Times New Roman" w:cs="Times New Roman"/>
                <w:sz w:val="28"/>
                <w:szCs w:val="28"/>
              </w:rPr>
              <w:t>3.</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3527" w:rsidRDefault="00C93527">
            <w:pPr>
              <w:pStyle w:val="ListParagraph"/>
              <w:ind w:left="0"/>
              <w:jc w:val="both"/>
              <w:rPr>
                <w:rFonts w:ascii="Times New Roman" w:hAnsi="Times New Roman" w:cs="Times New Roman"/>
                <w:sz w:val="28"/>
                <w:szCs w:val="28"/>
              </w:rPr>
            </w:pPr>
            <w:r>
              <w:rPr>
                <w:rFonts w:ascii="Times New Roman" w:hAnsi="Times New Roman" w:cs="Times New Roman"/>
                <w:sz w:val="28"/>
                <w:szCs w:val="28"/>
              </w:rPr>
              <w:t>17.01.2018 to</w:t>
            </w:r>
          </w:p>
          <w:p w:rsidR="00C93527" w:rsidRDefault="00C93527">
            <w:pPr>
              <w:pStyle w:val="ListParagraph"/>
              <w:ind w:left="0"/>
              <w:jc w:val="both"/>
              <w:rPr>
                <w:rFonts w:ascii="Times New Roman" w:hAnsi="Times New Roman" w:cs="Times New Roman"/>
                <w:sz w:val="28"/>
                <w:szCs w:val="28"/>
              </w:rPr>
            </w:pPr>
            <w:r>
              <w:rPr>
                <w:rFonts w:ascii="Times New Roman" w:hAnsi="Times New Roman" w:cs="Times New Roman"/>
                <w:sz w:val="28"/>
                <w:szCs w:val="28"/>
              </w:rPr>
              <w:t>30.01.2018</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3527" w:rsidRDefault="00C93527">
            <w:pPr>
              <w:pStyle w:val="ListParagraph"/>
              <w:spacing w:line="480" w:lineRule="auto"/>
              <w:ind w:left="0"/>
              <w:jc w:val="both"/>
              <w:rPr>
                <w:rFonts w:ascii="Times New Roman" w:hAnsi="Times New Roman" w:cs="Times New Roman"/>
                <w:sz w:val="28"/>
                <w:szCs w:val="28"/>
              </w:rPr>
            </w:pPr>
            <w:r>
              <w:rPr>
                <w:rFonts w:ascii="Times New Roman" w:hAnsi="Times New Roman" w:cs="Times New Roman"/>
                <w:sz w:val="28"/>
                <w:szCs w:val="28"/>
              </w:rPr>
              <w:t>30</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3527" w:rsidRDefault="00C93527">
            <w:pPr>
              <w:pStyle w:val="ListParagraph"/>
              <w:spacing w:line="480" w:lineRule="auto"/>
              <w:ind w:left="0"/>
              <w:jc w:val="both"/>
              <w:rPr>
                <w:rFonts w:ascii="Times New Roman" w:hAnsi="Times New Roman" w:cs="Times New Roman"/>
                <w:sz w:val="28"/>
                <w:szCs w:val="28"/>
              </w:rPr>
            </w:pPr>
            <w:r>
              <w:rPr>
                <w:rFonts w:ascii="Times New Roman" w:hAnsi="Times New Roman" w:cs="Times New Roman"/>
                <w:sz w:val="28"/>
                <w:szCs w:val="28"/>
              </w:rPr>
              <w:t>5851</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3527" w:rsidRDefault="00C93527">
            <w:pPr>
              <w:pStyle w:val="ListParagraph"/>
              <w:spacing w:line="480" w:lineRule="auto"/>
              <w:ind w:left="0"/>
              <w:jc w:val="both"/>
              <w:rPr>
                <w:rFonts w:ascii="Times New Roman" w:hAnsi="Times New Roman" w:cs="Times New Roman"/>
                <w:sz w:val="28"/>
                <w:szCs w:val="28"/>
              </w:rPr>
            </w:pPr>
            <w:r>
              <w:rPr>
                <w:rFonts w:ascii="Times New Roman" w:hAnsi="Times New Roman" w:cs="Times New Roman"/>
                <w:sz w:val="28"/>
                <w:szCs w:val="28"/>
              </w:rPr>
              <w:t>1149</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3527" w:rsidRDefault="003658D4">
            <w:pPr>
              <w:pStyle w:val="ListParagraph"/>
              <w:spacing w:line="480" w:lineRule="auto"/>
              <w:ind w:left="0"/>
              <w:jc w:val="both"/>
              <w:rPr>
                <w:rFonts w:ascii="Times New Roman" w:hAnsi="Times New Roman" w:cs="Times New Roman"/>
                <w:sz w:val="28"/>
                <w:szCs w:val="28"/>
              </w:rPr>
            </w:pPr>
            <w:r>
              <w:rPr>
                <w:rFonts w:ascii="Times New Roman" w:hAnsi="Times New Roman" w:cs="Times New Roman"/>
                <w:sz w:val="28"/>
                <w:szCs w:val="28"/>
              </w:rPr>
              <w:t>1,41,</w:t>
            </w:r>
            <w:r w:rsidR="00C93527">
              <w:rPr>
                <w:rFonts w:ascii="Times New Roman" w:hAnsi="Times New Roman" w:cs="Times New Roman"/>
                <w:sz w:val="28"/>
                <w:szCs w:val="28"/>
              </w:rPr>
              <w:t>060</w:t>
            </w:r>
          </w:p>
        </w:tc>
      </w:tr>
    </w:tbl>
    <w:p w:rsidR="00C93527" w:rsidRDefault="00C93527" w:rsidP="00C93527">
      <w:pPr>
        <w:pStyle w:val="ListParagraph"/>
        <w:spacing w:line="480" w:lineRule="auto"/>
        <w:ind w:left="0"/>
        <w:jc w:val="both"/>
        <w:rPr>
          <w:rFonts w:ascii="Times New Roman" w:hAnsi="Times New Roman" w:cs="Times New Roman"/>
          <w:sz w:val="28"/>
          <w:szCs w:val="28"/>
        </w:rPr>
      </w:pPr>
    </w:p>
    <w:p w:rsidR="006D60AB" w:rsidRDefault="006D60AB" w:rsidP="000F4587">
      <w:pPr>
        <w:pStyle w:val="ListParagraph"/>
        <w:numPr>
          <w:ilvl w:val="0"/>
          <w:numId w:val="12"/>
        </w:numPr>
        <w:spacing w:line="480" w:lineRule="auto"/>
        <w:ind w:left="0" w:firstLine="0"/>
        <w:jc w:val="both"/>
        <w:rPr>
          <w:rFonts w:ascii="Times New Roman" w:hAnsi="Times New Roman" w:cs="Times New Roman"/>
          <w:sz w:val="28"/>
          <w:szCs w:val="28"/>
        </w:rPr>
      </w:pPr>
      <w:r>
        <w:rPr>
          <w:rFonts w:ascii="Times New Roman" w:hAnsi="Times New Roman" w:cs="Times New Roman"/>
          <w:sz w:val="28"/>
          <w:szCs w:val="28"/>
        </w:rPr>
        <w:t>Aggrieved</w:t>
      </w:r>
      <w:r w:rsidR="000F4587">
        <w:rPr>
          <w:rFonts w:ascii="Times New Roman" w:hAnsi="Times New Roman" w:cs="Times New Roman"/>
          <w:sz w:val="28"/>
          <w:szCs w:val="28"/>
        </w:rPr>
        <w:t xml:space="preserve"> </w:t>
      </w:r>
      <w:r w:rsidR="00C93527" w:rsidRPr="000F4587">
        <w:rPr>
          <w:rFonts w:ascii="Times New Roman" w:hAnsi="Times New Roman" w:cs="Times New Roman"/>
          <w:sz w:val="28"/>
          <w:szCs w:val="28"/>
        </w:rPr>
        <w:t xml:space="preserve"> with </w:t>
      </w:r>
      <w:r w:rsidR="000F4587">
        <w:rPr>
          <w:rFonts w:ascii="Times New Roman" w:hAnsi="Times New Roman" w:cs="Times New Roman"/>
          <w:sz w:val="28"/>
          <w:szCs w:val="28"/>
        </w:rPr>
        <w:t xml:space="preserve"> </w:t>
      </w:r>
      <w:r w:rsidR="00C93527" w:rsidRPr="000F4587">
        <w:rPr>
          <w:rFonts w:ascii="Times New Roman" w:hAnsi="Times New Roman" w:cs="Times New Roman"/>
          <w:sz w:val="28"/>
          <w:szCs w:val="28"/>
        </w:rPr>
        <w:t xml:space="preserve">the </w:t>
      </w:r>
      <w:r>
        <w:rPr>
          <w:rFonts w:ascii="Times New Roman" w:hAnsi="Times New Roman" w:cs="Times New Roman"/>
          <w:sz w:val="28"/>
          <w:szCs w:val="28"/>
        </w:rPr>
        <w:t xml:space="preserve"> said</w:t>
      </w:r>
      <w:r w:rsidR="000F4587">
        <w:rPr>
          <w:rFonts w:ascii="Times New Roman" w:hAnsi="Times New Roman" w:cs="Times New Roman"/>
          <w:sz w:val="28"/>
          <w:szCs w:val="28"/>
        </w:rPr>
        <w:t xml:space="preserve"> </w:t>
      </w:r>
      <w:r w:rsidR="00C93527" w:rsidRPr="000F4587">
        <w:rPr>
          <w:rFonts w:ascii="Times New Roman" w:hAnsi="Times New Roman" w:cs="Times New Roman"/>
          <w:sz w:val="28"/>
          <w:szCs w:val="28"/>
        </w:rPr>
        <w:t xml:space="preserve">bill, the </w:t>
      </w:r>
      <w:r w:rsidR="000F4587">
        <w:rPr>
          <w:rFonts w:ascii="Times New Roman" w:hAnsi="Times New Roman" w:cs="Times New Roman"/>
          <w:sz w:val="28"/>
          <w:szCs w:val="28"/>
        </w:rPr>
        <w:t xml:space="preserve"> </w:t>
      </w:r>
      <w:r w:rsidR="00C93527" w:rsidRPr="000F4587">
        <w:rPr>
          <w:rFonts w:ascii="Times New Roman" w:hAnsi="Times New Roman" w:cs="Times New Roman"/>
          <w:sz w:val="28"/>
          <w:szCs w:val="28"/>
        </w:rPr>
        <w:t xml:space="preserve">Petitioner </w:t>
      </w:r>
      <w:r w:rsidR="000F4587">
        <w:rPr>
          <w:rFonts w:ascii="Times New Roman" w:hAnsi="Times New Roman" w:cs="Times New Roman"/>
          <w:sz w:val="28"/>
          <w:szCs w:val="28"/>
        </w:rPr>
        <w:t xml:space="preserve"> </w:t>
      </w:r>
      <w:r w:rsidR="00C93527" w:rsidRPr="000F4587">
        <w:rPr>
          <w:rFonts w:ascii="Times New Roman" w:hAnsi="Times New Roman" w:cs="Times New Roman"/>
          <w:sz w:val="28"/>
          <w:szCs w:val="28"/>
        </w:rPr>
        <w:t xml:space="preserve">filed </w:t>
      </w:r>
      <w:r w:rsidR="000F4587">
        <w:rPr>
          <w:rFonts w:ascii="Times New Roman" w:hAnsi="Times New Roman" w:cs="Times New Roman"/>
          <w:sz w:val="28"/>
          <w:szCs w:val="28"/>
        </w:rPr>
        <w:t xml:space="preserve"> </w:t>
      </w:r>
      <w:r w:rsidR="00C93527" w:rsidRPr="000F4587">
        <w:rPr>
          <w:rFonts w:ascii="Times New Roman" w:hAnsi="Times New Roman" w:cs="Times New Roman"/>
          <w:sz w:val="28"/>
          <w:szCs w:val="28"/>
        </w:rPr>
        <w:t xml:space="preserve">a </w:t>
      </w:r>
      <w:r w:rsidR="000F4587">
        <w:rPr>
          <w:rFonts w:ascii="Times New Roman" w:hAnsi="Times New Roman" w:cs="Times New Roman"/>
          <w:sz w:val="28"/>
          <w:szCs w:val="28"/>
        </w:rPr>
        <w:t xml:space="preserve"> </w:t>
      </w:r>
      <w:r w:rsidR="00937270" w:rsidRPr="000F4587">
        <w:rPr>
          <w:rFonts w:ascii="Times New Roman" w:hAnsi="Times New Roman" w:cs="Times New Roman"/>
          <w:sz w:val="28"/>
          <w:szCs w:val="28"/>
        </w:rPr>
        <w:t>Petition</w:t>
      </w:r>
      <w:r w:rsidR="00C93527" w:rsidRPr="000F4587">
        <w:rPr>
          <w:rFonts w:ascii="Times New Roman" w:hAnsi="Times New Roman" w:cs="Times New Roman"/>
          <w:sz w:val="28"/>
          <w:szCs w:val="28"/>
        </w:rPr>
        <w:t xml:space="preserve"> </w:t>
      </w:r>
      <w:r w:rsidR="000F4587">
        <w:rPr>
          <w:rFonts w:ascii="Times New Roman" w:hAnsi="Times New Roman" w:cs="Times New Roman"/>
          <w:sz w:val="28"/>
          <w:szCs w:val="28"/>
        </w:rPr>
        <w:t xml:space="preserve"> </w:t>
      </w:r>
      <w:r w:rsidR="00C93527" w:rsidRPr="000F4587">
        <w:rPr>
          <w:rFonts w:ascii="Times New Roman" w:hAnsi="Times New Roman" w:cs="Times New Roman"/>
          <w:sz w:val="28"/>
          <w:szCs w:val="28"/>
        </w:rPr>
        <w:t>in</w:t>
      </w:r>
    </w:p>
    <w:p w:rsidR="00C93527" w:rsidRPr="000F4587" w:rsidRDefault="00937270" w:rsidP="006D60AB">
      <w:pPr>
        <w:pStyle w:val="ListParagraph"/>
        <w:spacing w:line="480" w:lineRule="auto"/>
        <w:jc w:val="both"/>
        <w:rPr>
          <w:rFonts w:ascii="Times New Roman" w:hAnsi="Times New Roman" w:cs="Times New Roman"/>
          <w:sz w:val="28"/>
          <w:szCs w:val="28"/>
        </w:rPr>
      </w:pPr>
      <w:r w:rsidRPr="000F4587">
        <w:rPr>
          <w:rFonts w:ascii="Times New Roman" w:hAnsi="Times New Roman" w:cs="Times New Roman"/>
          <w:sz w:val="28"/>
          <w:szCs w:val="28"/>
        </w:rPr>
        <w:t>the Forum, w</w:t>
      </w:r>
      <w:r w:rsidR="00C93527" w:rsidRPr="000F4587">
        <w:rPr>
          <w:rFonts w:ascii="Times New Roman" w:hAnsi="Times New Roman" w:cs="Times New Roman"/>
          <w:sz w:val="28"/>
          <w:szCs w:val="28"/>
        </w:rPr>
        <w:t>ho, after hearing</w:t>
      </w:r>
      <w:r w:rsidRPr="000F4587">
        <w:rPr>
          <w:rFonts w:ascii="Times New Roman" w:hAnsi="Times New Roman" w:cs="Times New Roman"/>
          <w:sz w:val="28"/>
          <w:szCs w:val="28"/>
        </w:rPr>
        <w:t xml:space="preserve"> passed the order dated 27.06.2018.  (Reference Page-2, Para-1).</w:t>
      </w:r>
    </w:p>
    <w:p w:rsidR="00937270" w:rsidRDefault="00937270" w:rsidP="000F4587">
      <w:pPr>
        <w:pStyle w:val="ListParagraph"/>
        <w:numPr>
          <w:ilvl w:val="0"/>
          <w:numId w:val="12"/>
        </w:numPr>
        <w:spacing w:line="480"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Aggrieved  with the decision of the Forum, the Petitioner preferred </w:t>
      </w:r>
    </w:p>
    <w:p w:rsidR="00937270" w:rsidRDefault="00937270" w:rsidP="00937270">
      <w:pPr>
        <w:pStyle w:val="ListParagraph"/>
        <w:spacing w:line="480" w:lineRule="auto"/>
        <w:jc w:val="both"/>
        <w:rPr>
          <w:rFonts w:ascii="Times New Roman" w:hAnsi="Times New Roman" w:cs="Times New Roman"/>
          <w:sz w:val="28"/>
          <w:szCs w:val="28"/>
        </w:rPr>
      </w:pPr>
      <w:r>
        <w:rPr>
          <w:rFonts w:ascii="Times New Roman" w:hAnsi="Times New Roman" w:cs="Times New Roman"/>
          <w:sz w:val="28"/>
          <w:szCs w:val="28"/>
        </w:rPr>
        <w:t xml:space="preserve">an Appeal in this Court and requested that </w:t>
      </w:r>
      <w:r w:rsidR="00C93527" w:rsidRPr="00937270">
        <w:rPr>
          <w:rFonts w:ascii="Times New Roman" w:hAnsi="Times New Roman" w:cs="Times New Roman"/>
          <w:sz w:val="28"/>
          <w:szCs w:val="28"/>
        </w:rPr>
        <w:t>the undue charges raised against the Petitioner on the basis of wrong application of Supply Code Regulation  may be set aside in the interest of justice</w:t>
      </w:r>
    </w:p>
    <w:p w:rsidR="001B47A6" w:rsidRDefault="001B47A6" w:rsidP="008F03C9">
      <w:pPr>
        <w:spacing w:line="240" w:lineRule="auto"/>
        <w:jc w:val="both"/>
        <w:rPr>
          <w:rFonts w:ascii="Times New Roman" w:hAnsi="Times New Roman" w:cs="Times New Roman"/>
          <w:sz w:val="28"/>
          <w:szCs w:val="28"/>
        </w:rPr>
      </w:pPr>
      <w:r>
        <w:rPr>
          <w:rFonts w:ascii="Times New Roman" w:hAnsi="Times New Roman" w:cs="Times New Roman"/>
          <w:b/>
          <w:sz w:val="28"/>
          <w:szCs w:val="28"/>
        </w:rPr>
        <w:t>3.</w:t>
      </w:r>
      <w:r>
        <w:rPr>
          <w:rFonts w:ascii="Times New Roman" w:hAnsi="Times New Roman" w:cs="Times New Roman"/>
          <w:b/>
          <w:sz w:val="28"/>
          <w:szCs w:val="28"/>
        </w:rPr>
        <w:tab/>
        <w:t>Submissions made by the Petitioner and the Respondent</w:t>
      </w:r>
      <w:r>
        <w:rPr>
          <w:rFonts w:ascii="Times New Roman" w:hAnsi="Times New Roman" w:cs="Times New Roman"/>
          <w:sz w:val="28"/>
          <w:szCs w:val="28"/>
        </w:rPr>
        <w:t>:</w:t>
      </w:r>
    </w:p>
    <w:p w:rsidR="006D60AB" w:rsidRDefault="006D60AB" w:rsidP="008F03C9">
      <w:pPr>
        <w:spacing w:line="240" w:lineRule="auto"/>
        <w:jc w:val="both"/>
        <w:rPr>
          <w:rFonts w:ascii="Times New Roman" w:hAnsi="Times New Roman" w:cs="Times New Roman"/>
          <w:sz w:val="28"/>
          <w:szCs w:val="28"/>
        </w:rPr>
      </w:pPr>
    </w:p>
    <w:p w:rsidR="001B47A6" w:rsidRDefault="001B47A6" w:rsidP="008F03C9">
      <w:pPr>
        <w:spacing w:line="480" w:lineRule="auto"/>
        <w:ind w:right="-2"/>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Before undertaking analysis of the case, it is necessary to go through written submissions made by the Petitioner and reply of the Respondent as well as oral submissions made by the Representative of the Petitioner and the Respondents alongwith material brought on record by both the sides.</w:t>
      </w:r>
    </w:p>
    <w:p w:rsidR="006D60AB" w:rsidRDefault="006D60AB" w:rsidP="008F03C9">
      <w:pPr>
        <w:spacing w:line="480" w:lineRule="auto"/>
        <w:ind w:right="-2"/>
        <w:jc w:val="both"/>
        <w:rPr>
          <w:rFonts w:ascii="Times New Roman" w:hAnsi="Times New Roman" w:cs="Times New Roman"/>
          <w:sz w:val="28"/>
          <w:szCs w:val="28"/>
        </w:rPr>
      </w:pPr>
    </w:p>
    <w:p w:rsidR="006D60AB" w:rsidRDefault="006D60AB" w:rsidP="008F03C9">
      <w:pPr>
        <w:spacing w:line="480" w:lineRule="auto"/>
        <w:ind w:right="-2"/>
        <w:jc w:val="both"/>
        <w:rPr>
          <w:rFonts w:ascii="Times New Roman" w:hAnsi="Times New Roman" w:cs="Times New Roman"/>
          <w:sz w:val="28"/>
          <w:szCs w:val="28"/>
        </w:rPr>
      </w:pPr>
    </w:p>
    <w:p w:rsidR="001B47A6" w:rsidRDefault="001B47A6" w:rsidP="008F03C9">
      <w:pPr>
        <w:pStyle w:val="ListParagraph"/>
        <w:numPr>
          <w:ilvl w:val="0"/>
          <w:numId w:val="3"/>
        </w:numPr>
        <w:spacing w:line="240" w:lineRule="auto"/>
        <w:ind w:left="0" w:right="1440" w:firstLine="0"/>
        <w:jc w:val="both"/>
        <w:rPr>
          <w:rFonts w:ascii="Times New Roman" w:hAnsi="Times New Roman" w:cs="Times New Roman"/>
          <w:sz w:val="28"/>
          <w:szCs w:val="28"/>
        </w:rPr>
      </w:pPr>
      <w:r>
        <w:rPr>
          <w:rFonts w:ascii="Times New Roman" w:hAnsi="Times New Roman" w:cs="Times New Roman"/>
          <w:b/>
          <w:sz w:val="28"/>
          <w:szCs w:val="28"/>
        </w:rPr>
        <w:lastRenderedPageBreak/>
        <w:t>Submissions of the Petitioner</w:t>
      </w:r>
      <w:r>
        <w:rPr>
          <w:rFonts w:ascii="Times New Roman" w:hAnsi="Times New Roman" w:cs="Times New Roman"/>
          <w:sz w:val="28"/>
          <w:szCs w:val="28"/>
        </w:rPr>
        <w:t>:</w:t>
      </w:r>
    </w:p>
    <w:p w:rsidR="008F03C9" w:rsidRDefault="008F03C9" w:rsidP="008F03C9">
      <w:pPr>
        <w:pStyle w:val="ListParagraph"/>
        <w:spacing w:line="240" w:lineRule="auto"/>
        <w:ind w:left="0" w:right="1440"/>
        <w:jc w:val="both"/>
        <w:rPr>
          <w:rFonts w:ascii="Times New Roman" w:hAnsi="Times New Roman" w:cs="Times New Roman"/>
          <w:sz w:val="28"/>
          <w:szCs w:val="28"/>
        </w:rPr>
      </w:pPr>
    </w:p>
    <w:p w:rsidR="001B47A6" w:rsidRDefault="001B47A6" w:rsidP="008A6C52">
      <w:pPr>
        <w:pStyle w:val="ListParagraph"/>
        <w:spacing w:line="480" w:lineRule="auto"/>
        <w:ind w:left="0" w:right="-2"/>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 xml:space="preserve">The Petitioner made the following submissions for consideration of this Court: </w:t>
      </w:r>
    </w:p>
    <w:p w:rsidR="008A6C52" w:rsidRDefault="001B47A6" w:rsidP="0088222F">
      <w:pPr>
        <w:pStyle w:val="ListParagraph"/>
        <w:numPr>
          <w:ilvl w:val="0"/>
          <w:numId w:val="1"/>
        </w:numPr>
        <w:spacing w:line="480"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The Petitioner  was  </w:t>
      </w:r>
      <w:r w:rsidR="008F03C9">
        <w:rPr>
          <w:rFonts w:ascii="Times New Roman" w:hAnsi="Times New Roman" w:cs="Times New Roman"/>
          <w:sz w:val="28"/>
          <w:szCs w:val="28"/>
        </w:rPr>
        <w:t xml:space="preserve">running a Textile Mill and having an electricity </w:t>
      </w:r>
    </w:p>
    <w:p w:rsidR="001B47A6" w:rsidRDefault="008F03C9" w:rsidP="0088222F">
      <w:pPr>
        <w:pStyle w:val="ListParagraph"/>
        <w:spacing w:line="480" w:lineRule="auto"/>
        <w:jc w:val="both"/>
        <w:rPr>
          <w:rFonts w:ascii="Times New Roman" w:hAnsi="Times New Roman" w:cs="Times New Roman"/>
          <w:sz w:val="28"/>
          <w:szCs w:val="28"/>
        </w:rPr>
      </w:pPr>
      <w:r>
        <w:rPr>
          <w:rFonts w:ascii="Times New Roman" w:hAnsi="Times New Roman" w:cs="Times New Roman"/>
          <w:sz w:val="28"/>
          <w:szCs w:val="28"/>
        </w:rPr>
        <w:t xml:space="preserve">connection, bearing Account No.LS-06, with sanctioned load of 2345.310 kW and contract demand (CD) of 1396 kVA. All the electricity bills were paid regularly by the Petitioner. Power Supply to the Petitioner’s connection was at  11 </w:t>
      </w:r>
      <w:r w:rsidR="003658D4">
        <w:rPr>
          <w:rFonts w:ascii="Times New Roman" w:hAnsi="Times New Roman" w:cs="Times New Roman"/>
          <w:sz w:val="28"/>
          <w:szCs w:val="28"/>
        </w:rPr>
        <w:t>k</w:t>
      </w:r>
      <w:r>
        <w:rPr>
          <w:rFonts w:ascii="Times New Roman" w:hAnsi="Times New Roman" w:cs="Times New Roman"/>
          <w:sz w:val="28"/>
          <w:szCs w:val="28"/>
        </w:rPr>
        <w:t xml:space="preserve">V from 66 </w:t>
      </w:r>
      <w:r w:rsidR="003658D4">
        <w:rPr>
          <w:rFonts w:ascii="Times New Roman" w:hAnsi="Times New Roman" w:cs="Times New Roman"/>
          <w:sz w:val="28"/>
          <w:szCs w:val="28"/>
        </w:rPr>
        <w:t>k</w:t>
      </w:r>
      <w:r>
        <w:rPr>
          <w:rFonts w:ascii="Times New Roman" w:hAnsi="Times New Roman" w:cs="Times New Roman"/>
          <w:sz w:val="28"/>
          <w:szCs w:val="28"/>
        </w:rPr>
        <w:t>V Sub station, Kupkalan through an Independent Feeder.</w:t>
      </w:r>
    </w:p>
    <w:p w:rsidR="008A6C52" w:rsidRDefault="008F03C9" w:rsidP="008A6C52">
      <w:pPr>
        <w:pStyle w:val="ListParagraph"/>
        <w:numPr>
          <w:ilvl w:val="0"/>
          <w:numId w:val="1"/>
        </w:numPr>
        <w:spacing w:line="480"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The CT/PT unit of the Petitioner’s connection  got </w:t>
      </w:r>
      <w:r w:rsidR="00DC67E0">
        <w:rPr>
          <w:rFonts w:ascii="Times New Roman" w:hAnsi="Times New Roman" w:cs="Times New Roman"/>
          <w:sz w:val="28"/>
          <w:szCs w:val="28"/>
        </w:rPr>
        <w:t xml:space="preserve">damaged </w:t>
      </w:r>
      <w:r>
        <w:rPr>
          <w:rFonts w:ascii="Times New Roman" w:hAnsi="Times New Roman" w:cs="Times New Roman"/>
          <w:sz w:val="28"/>
          <w:szCs w:val="28"/>
        </w:rPr>
        <w:t xml:space="preserve"> on</w:t>
      </w:r>
    </w:p>
    <w:p w:rsidR="008F03C9" w:rsidRDefault="008F03C9" w:rsidP="008A6C52">
      <w:pPr>
        <w:pStyle w:val="ListParagraph"/>
        <w:spacing w:line="480" w:lineRule="auto"/>
        <w:ind w:firstLine="60"/>
        <w:jc w:val="both"/>
        <w:rPr>
          <w:rFonts w:ascii="Times New Roman" w:hAnsi="Times New Roman" w:cs="Times New Roman"/>
          <w:sz w:val="28"/>
          <w:szCs w:val="28"/>
        </w:rPr>
      </w:pPr>
      <w:r>
        <w:rPr>
          <w:rFonts w:ascii="Times New Roman" w:hAnsi="Times New Roman" w:cs="Times New Roman"/>
          <w:sz w:val="28"/>
          <w:szCs w:val="28"/>
        </w:rPr>
        <w:t>06.01.201</w:t>
      </w:r>
      <w:r w:rsidR="003658D4">
        <w:rPr>
          <w:rFonts w:ascii="Times New Roman" w:hAnsi="Times New Roman" w:cs="Times New Roman"/>
          <w:sz w:val="28"/>
          <w:szCs w:val="28"/>
        </w:rPr>
        <w:t>8</w:t>
      </w:r>
      <w:r>
        <w:rPr>
          <w:rFonts w:ascii="Times New Roman" w:hAnsi="Times New Roman" w:cs="Times New Roman"/>
          <w:sz w:val="28"/>
          <w:szCs w:val="28"/>
        </w:rPr>
        <w:t xml:space="preserve"> resulting in sudden dis</w:t>
      </w:r>
      <w:r w:rsidR="00DC67E0">
        <w:rPr>
          <w:rFonts w:ascii="Times New Roman" w:hAnsi="Times New Roman" w:cs="Times New Roman"/>
          <w:sz w:val="28"/>
          <w:szCs w:val="28"/>
        </w:rPr>
        <w:t xml:space="preserve">ruption </w:t>
      </w:r>
      <w:r>
        <w:rPr>
          <w:rFonts w:ascii="Times New Roman" w:hAnsi="Times New Roman" w:cs="Times New Roman"/>
          <w:sz w:val="28"/>
          <w:szCs w:val="28"/>
        </w:rPr>
        <w:t xml:space="preserve"> of Power Supply to the Petitioner. Since CT/PT of suitable capacity was no readily available with the Respondent, direct supply was given on 07.01.2018 with the due approval of the Competent Authority. Readings of the Energy Meter installed at the </w:t>
      </w:r>
      <w:r w:rsidR="00DC67E0">
        <w:rPr>
          <w:rFonts w:ascii="Times New Roman" w:hAnsi="Times New Roman" w:cs="Times New Roman"/>
          <w:sz w:val="28"/>
          <w:szCs w:val="28"/>
        </w:rPr>
        <w:t>S</w:t>
      </w:r>
      <w:r>
        <w:rPr>
          <w:rFonts w:ascii="Times New Roman" w:hAnsi="Times New Roman" w:cs="Times New Roman"/>
          <w:sz w:val="28"/>
          <w:szCs w:val="28"/>
        </w:rPr>
        <w:t xml:space="preserve">ending </w:t>
      </w:r>
      <w:r w:rsidR="00DC67E0">
        <w:rPr>
          <w:rFonts w:ascii="Times New Roman" w:hAnsi="Times New Roman" w:cs="Times New Roman"/>
          <w:sz w:val="28"/>
          <w:szCs w:val="28"/>
        </w:rPr>
        <w:t>E</w:t>
      </w:r>
      <w:r>
        <w:rPr>
          <w:rFonts w:ascii="Times New Roman" w:hAnsi="Times New Roman" w:cs="Times New Roman"/>
          <w:sz w:val="28"/>
          <w:szCs w:val="28"/>
        </w:rPr>
        <w:t>nd of Petitioner’s Independent Feeder were also simultaneously recorded and seals were affixed by the SDO, Kupkalan on this Energy Meter.</w:t>
      </w:r>
    </w:p>
    <w:p w:rsidR="003658D4" w:rsidRDefault="008F03C9" w:rsidP="0088222F">
      <w:pPr>
        <w:pStyle w:val="ListParagraph"/>
        <w:numPr>
          <w:ilvl w:val="0"/>
          <w:numId w:val="1"/>
        </w:numPr>
        <w:spacing w:line="480" w:lineRule="auto"/>
        <w:ind w:left="0" w:firstLine="0"/>
        <w:jc w:val="both"/>
        <w:rPr>
          <w:rFonts w:ascii="Times New Roman" w:hAnsi="Times New Roman" w:cs="Times New Roman"/>
          <w:sz w:val="28"/>
          <w:szCs w:val="28"/>
        </w:rPr>
      </w:pPr>
      <w:r w:rsidRPr="003658D4">
        <w:rPr>
          <w:rFonts w:ascii="Times New Roman" w:hAnsi="Times New Roman" w:cs="Times New Roman"/>
          <w:sz w:val="28"/>
          <w:szCs w:val="28"/>
        </w:rPr>
        <w:t>After</w:t>
      </w:r>
      <w:r w:rsidR="003658D4">
        <w:rPr>
          <w:rFonts w:ascii="Times New Roman" w:hAnsi="Times New Roman" w:cs="Times New Roman"/>
          <w:sz w:val="28"/>
          <w:szCs w:val="28"/>
        </w:rPr>
        <w:t xml:space="preserve"> </w:t>
      </w:r>
      <w:r w:rsidRPr="003658D4">
        <w:rPr>
          <w:rFonts w:ascii="Times New Roman" w:hAnsi="Times New Roman" w:cs="Times New Roman"/>
          <w:sz w:val="28"/>
          <w:szCs w:val="28"/>
        </w:rPr>
        <w:t xml:space="preserve"> </w:t>
      </w:r>
      <w:r w:rsidR="003658D4">
        <w:rPr>
          <w:rFonts w:ascii="Times New Roman" w:hAnsi="Times New Roman" w:cs="Times New Roman"/>
          <w:sz w:val="28"/>
          <w:szCs w:val="28"/>
        </w:rPr>
        <w:t xml:space="preserve"> </w:t>
      </w:r>
      <w:r w:rsidRPr="003658D4">
        <w:rPr>
          <w:rFonts w:ascii="Times New Roman" w:hAnsi="Times New Roman" w:cs="Times New Roman"/>
          <w:sz w:val="28"/>
          <w:szCs w:val="28"/>
        </w:rPr>
        <w:t>arranging</w:t>
      </w:r>
      <w:r w:rsidR="003658D4">
        <w:rPr>
          <w:rFonts w:ascii="Times New Roman" w:hAnsi="Times New Roman" w:cs="Times New Roman"/>
          <w:sz w:val="28"/>
          <w:szCs w:val="28"/>
        </w:rPr>
        <w:t xml:space="preserve"> </w:t>
      </w:r>
      <w:r w:rsidRPr="003658D4">
        <w:rPr>
          <w:rFonts w:ascii="Times New Roman" w:hAnsi="Times New Roman" w:cs="Times New Roman"/>
          <w:sz w:val="28"/>
          <w:szCs w:val="28"/>
        </w:rPr>
        <w:t xml:space="preserve"> a </w:t>
      </w:r>
      <w:r w:rsidR="003658D4">
        <w:rPr>
          <w:rFonts w:ascii="Times New Roman" w:hAnsi="Times New Roman" w:cs="Times New Roman"/>
          <w:sz w:val="28"/>
          <w:szCs w:val="28"/>
        </w:rPr>
        <w:t xml:space="preserve">  </w:t>
      </w:r>
      <w:r w:rsidRPr="003658D4">
        <w:rPr>
          <w:rFonts w:ascii="Times New Roman" w:hAnsi="Times New Roman" w:cs="Times New Roman"/>
          <w:sz w:val="28"/>
          <w:szCs w:val="28"/>
        </w:rPr>
        <w:t>suitable</w:t>
      </w:r>
      <w:r w:rsidR="003658D4">
        <w:rPr>
          <w:rFonts w:ascii="Times New Roman" w:hAnsi="Times New Roman" w:cs="Times New Roman"/>
          <w:sz w:val="28"/>
          <w:szCs w:val="28"/>
        </w:rPr>
        <w:t xml:space="preserve"> </w:t>
      </w:r>
      <w:r w:rsidRPr="003658D4">
        <w:rPr>
          <w:rFonts w:ascii="Times New Roman" w:hAnsi="Times New Roman" w:cs="Times New Roman"/>
          <w:sz w:val="28"/>
          <w:szCs w:val="28"/>
        </w:rPr>
        <w:t xml:space="preserve"> CT/PT</w:t>
      </w:r>
      <w:r w:rsidR="003658D4">
        <w:rPr>
          <w:rFonts w:ascii="Times New Roman" w:hAnsi="Times New Roman" w:cs="Times New Roman"/>
          <w:sz w:val="28"/>
          <w:szCs w:val="28"/>
        </w:rPr>
        <w:t xml:space="preserve"> </w:t>
      </w:r>
      <w:r w:rsidRPr="003658D4">
        <w:rPr>
          <w:rFonts w:ascii="Times New Roman" w:hAnsi="Times New Roman" w:cs="Times New Roman"/>
          <w:sz w:val="28"/>
          <w:szCs w:val="28"/>
        </w:rPr>
        <w:t xml:space="preserve"> unit, </w:t>
      </w:r>
      <w:r w:rsidR="003658D4">
        <w:rPr>
          <w:rFonts w:ascii="Times New Roman" w:hAnsi="Times New Roman" w:cs="Times New Roman"/>
          <w:sz w:val="28"/>
          <w:szCs w:val="28"/>
        </w:rPr>
        <w:t xml:space="preserve"> </w:t>
      </w:r>
      <w:r w:rsidRPr="003658D4">
        <w:rPr>
          <w:rFonts w:ascii="Times New Roman" w:hAnsi="Times New Roman" w:cs="Times New Roman"/>
          <w:sz w:val="28"/>
          <w:szCs w:val="28"/>
        </w:rPr>
        <w:t xml:space="preserve">direct </w:t>
      </w:r>
      <w:r w:rsidR="003658D4">
        <w:rPr>
          <w:rFonts w:ascii="Times New Roman" w:hAnsi="Times New Roman" w:cs="Times New Roman"/>
          <w:sz w:val="28"/>
          <w:szCs w:val="28"/>
        </w:rPr>
        <w:t xml:space="preserve">  </w:t>
      </w:r>
      <w:r w:rsidRPr="003658D4">
        <w:rPr>
          <w:rFonts w:ascii="Times New Roman" w:hAnsi="Times New Roman" w:cs="Times New Roman"/>
          <w:sz w:val="28"/>
          <w:szCs w:val="28"/>
        </w:rPr>
        <w:t xml:space="preserve">supply </w:t>
      </w:r>
      <w:r w:rsidR="003658D4">
        <w:rPr>
          <w:rFonts w:ascii="Times New Roman" w:hAnsi="Times New Roman" w:cs="Times New Roman"/>
          <w:sz w:val="28"/>
          <w:szCs w:val="28"/>
        </w:rPr>
        <w:t xml:space="preserve">  </w:t>
      </w:r>
      <w:r w:rsidRPr="003658D4">
        <w:rPr>
          <w:rFonts w:ascii="Times New Roman" w:hAnsi="Times New Roman" w:cs="Times New Roman"/>
          <w:sz w:val="28"/>
          <w:szCs w:val="28"/>
        </w:rPr>
        <w:t>was</w:t>
      </w:r>
    </w:p>
    <w:p w:rsidR="008F03C9" w:rsidRPr="003658D4" w:rsidRDefault="008F03C9" w:rsidP="003658D4">
      <w:pPr>
        <w:pStyle w:val="ListParagraph"/>
        <w:spacing w:line="480" w:lineRule="auto"/>
        <w:jc w:val="both"/>
        <w:rPr>
          <w:rFonts w:ascii="Times New Roman" w:hAnsi="Times New Roman" w:cs="Times New Roman"/>
          <w:sz w:val="28"/>
          <w:szCs w:val="28"/>
        </w:rPr>
      </w:pPr>
      <w:r w:rsidRPr="003658D4">
        <w:rPr>
          <w:rFonts w:ascii="Times New Roman" w:hAnsi="Times New Roman" w:cs="Times New Roman"/>
          <w:sz w:val="28"/>
          <w:szCs w:val="28"/>
        </w:rPr>
        <w:t xml:space="preserve">discontinued on17.01.2018 and proper metered supply was started. At the same time, readings of the Energy Meter installed at the sending end of the Petitioner’s Independent Feeder were also recorded. Thus, the Respondent had complete record of the exact </w:t>
      </w:r>
      <w:r w:rsidRPr="003658D4">
        <w:rPr>
          <w:rFonts w:ascii="Times New Roman" w:hAnsi="Times New Roman" w:cs="Times New Roman"/>
          <w:sz w:val="28"/>
          <w:szCs w:val="28"/>
        </w:rPr>
        <w:lastRenderedPageBreak/>
        <w:t xml:space="preserve">quantity of electrical energy supplied to the Petitioner during the period of direct supply from 07.01.2018 to 17.01.2018. After this, instead of raising bill for the actual consumption based on readings of the </w:t>
      </w:r>
      <w:r w:rsidR="000F4587" w:rsidRPr="003658D4">
        <w:rPr>
          <w:rFonts w:ascii="Times New Roman" w:hAnsi="Times New Roman" w:cs="Times New Roman"/>
          <w:sz w:val="28"/>
          <w:szCs w:val="28"/>
        </w:rPr>
        <w:t>P</w:t>
      </w:r>
      <w:r w:rsidRPr="003658D4">
        <w:rPr>
          <w:rFonts w:ascii="Times New Roman" w:hAnsi="Times New Roman" w:cs="Times New Roman"/>
          <w:sz w:val="28"/>
          <w:szCs w:val="28"/>
        </w:rPr>
        <w:t xml:space="preserve">etitioner’s sending end </w:t>
      </w:r>
      <w:r w:rsidR="00ED029C" w:rsidRPr="003658D4">
        <w:rPr>
          <w:rFonts w:ascii="Times New Roman" w:hAnsi="Times New Roman" w:cs="Times New Roman"/>
          <w:sz w:val="28"/>
          <w:szCs w:val="28"/>
        </w:rPr>
        <w:t xml:space="preserve">Energy Meter </w:t>
      </w:r>
      <w:r w:rsidR="006D60AB" w:rsidRPr="003658D4">
        <w:rPr>
          <w:rFonts w:ascii="Times New Roman" w:hAnsi="Times New Roman" w:cs="Times New Roman"/>
          <w:sz w:val="28"/>
          <w:szCs w:val="28"/>
        </w:rPr>
        <w:t>referred to</w:t>
      </w:r>
      <w:r w:rsidR="00ED029C" w:rsidRPr="003658D4">
        <w:rPr>
          <w:rFonts w:ascii="Times New Roman" w:hAnsi="Times New Roman" w:cs="Times New Roman"/>
          <w:sz w:val="28"/>
          <w:szCs w:val="28"/>
        </w:rPr>
        <w:t xml:space="preserve"> above, the Respondent issued a bill for a sum of Rs.21,56,630/- </w:t>
      </w:r>
      <w:r w:rsidR="00DC67E0" w:rsidRPr="003658D4">
        <w:rPr>
          <w:rFonts w:ascii="Times New Roman" w:hAnsi="Times New Roman" w:cs="Times New Roman"/>
          <w:sz w:val="28"/>
          <w:szCs w:val="28"/>
        </w:rPr>
        <w:t xml:space="preserve"> for 3,07,465 kVAh units, in which consumption for the period from 07.01.2018 to 17.01.2018 was taken on average basis for consumption of </w:t>
      </w:r>
      <w:r w:rsidR="003658D4">
        <w:rPr>
          <w:rFonts w:ascii="Times New Roman" w:hAnsi="Times New Roman" w:cs="Times New Roman"/>
          <w:sz w:val="28"/>
          <w:szCs w:val="28"/>
        </w:rPr>
        <w:t xml:space="preserve">corresponding period of </w:t>
      </w:r>
      <w:r w:rsidR="00DC67E0" w:rsidRPr="003658D4">
        <w:rPr>
          <w:rFonts w:ascii="Times New Roman" w:hAnsi="Times New Roman" w:cs="Times New Roman"/>
          <w:sz w:val="28"/>
          <w:szCs w:val="28"/>
        </w:rPr>
        <w:t xml:space="preserve">previous year. </w:t>
      </w:r>
      <w:r w:rsidR="00ED029C" w:rsidRPr="003658D4">
        <w:rPr>
          <w:rFonts w:ascii="Times New Roman" w:hAnsi="Times New Roman" w:cs="Times New Roman"/>
          <w:sz w:val="28"/>
          <w:szCs w:val="28"/>
        </w:rPr>
        <w:t xml:space="preserve">This being highly unjust, the Petitioner made a representation to the Sr.Xen, </w:t>
      </w:r>
      <w:r w:rsidR="00DC67E0" w:rsidRPr="003658D4">
        <w:rPr>
          <w:rFonts w:ascii="Times New Roman" w:hAnsi="Times New Roman" w:cs="Times New Roman"/>
          <w:sz w:val="28"/>
          <w:szCs w:val="28"/>
        </w:rPr>
        <w:t>Centralized Billing Cell (</w:t>
      </w:r>
      <w:r w:rsidR="00ED029C" w:rsidRPr="003658D4">
        <w:rPr>
          <w:rFonts w:ascii="Times New Roman" w:hAnsi="Times New Roman" w:cs="Times New Roman"/>
          <w:sz w:val="28"/>
          <w:szCs w:val="28"/>
        </w:rPr>
        <w:t>CBC</w:t>
      </w:r>
      <w:r w:rsidR="00DC67E0" w:rsidRPr="003658D4">
        <w:rPr>
          <w:rFonts w:ascii="Times New Roman" w:hAnsi="Times New Roman" w:cs="Times New Roman"/>
          <w:sz w:val="28"/>
          <w:szCs w:val="28"/>
        </w:rPr>
        <w:t>)</w:t>
      </w:r>
      <w:r w:rsidR="00ED029C" w:rsidRPr="003658D4">
        <w:rPr>
          <w:rFonts w:ascii="Times New Roman" w:hAnsi="Times New Roman" w:cs="Times New Roman"/>
          <w:sz w:val="28"/>
          <w:szCs w:val="28"/>
        </w:rPr>
        <w:t>, Patiala in this regard, but the same was ignored.</w:t>
      </w:r>
    </w:p>
    <w:p w:rsidR="0088222F" w:rsidRDefault="00ED029C" w:rsidP="008A6C52">
      <w:pPr>
        <w:pStyle w:val="ListParagraph"/>
        <w:numPr>
          <w:ilvl w:val="0"/>
          <w:numId w:val="1"/>
        </w:numPr>
        <w:spacing w:line="480" w:lineRule="auto"/>
        <w:ind w:left="0" w:firstLine="0"/>
        <w:jc w:val="both"/>
        <w:rPr>
          <w:rFonts w:ascii="Times New Roman" w:hAnsi="Times New Roman" w:cs="Times New Roman"/>
          <w:sz w:val="28"/>
          <w:szCs w:val="28"/>
        </w:rPr>
      </w:pPr>
      <w:r>
        <w:rPr>
          <w:rFonts w:ascii="Times New Roman" w:hAnsi="Times New Roman" w:cs="Times New Roman"/>
          <w:sz w:val="28"/>
          <w:szCs w:val="28"/>
        </w:rPr>
        <w:t>On the repeated requests of the Petitioner, SDO, Kupkalan</w:t>
      </w:r>
      <w:r w:rsidR="000F4587">
        <w:rPr>
          <w:rFonts w:ascii="Times New Roman" w:hAnsi="Times New Roman" w:cs="Times New Roman"/>
          <w:sz w:val="28"/>
          <w:szCs w:val="28"/>
        </w:rPr>
        <w:t>,</w:t>
      </w:r>
      <w:r>
        <w:rPr>
          <w:rFonts w:ascii="Times New Roman" w:hAnsi="Times New Roman" w:cs="Times New Roman"/>
          <w:sz w:val="28"/>
          <w:szCs w:val="28"/>
        </w:rPr>
        <w:t xml:space="preserve"> vide its </w:t>
      </w:r>
    </w:p>
    <w:p w:rsidR="00ED029C" w:rsidRDefault="00ED029C" w:rsidP="0088222F">
      <w:pPr>
        <w:pStyle w:val="ListParagraph"/>
        <w:spacing w:line="480" w:lineRule="auto"/>
        <w:jc w:val="both"/>
        <w:rPr>
          <w:rFonts w:ascii="Times New Roman" w:hAnsi="Times New Roman" w:cs="Times New Roman"/>
          <w:sz w:val="28"/>
          <w:szCs w:val="28"/>
        </w:rPr>
      </w:pPr>
      <w:r>
        <w:rPr>
          <w:rFonts w:ascii="Times New Roman" w:hAnsi="Times New Roman" w:cs="Times New Roman"/>
          <w:sz w:val="28"/>
          <w:szCs w:val="28"/>
        </w:rPr>
        <w:t>memo</w:t>
      </w:r>
      <w:r w:rsidR="0088222F">
        <w:rPr>
          <w:rFonts w:ascii="Times New Roman" w:hAnsi="Times New Roman" w:cs="Times New Roman"/>
          <w:sz w:val="28"/>
          <w:szCs w:val="28"/>
        </w:rPr>
        <w:t xml:space="preserve"> </w:t>
      </w:r>
      <w:r>
        <w:rPr>
          <w:rFonts w:ascii="Times New Roman" w:hAnsi="Times New Roman" w:cs="Times New Roman"/>
          <w:sz w:val="28"/>
          <w:szCs w:val="28"/>
        </w:rPr>
        <w:t>no.176 da</w:t>
      </w:r>
      <w:r w:rsidR="008A6C52">
        <w:rPr>
          <w:rFonts w:ascii="Times New Roman" w:hAnsi="Times New Roman" w:cs="Times New Roman"/>
          <w:sz w:val="28"/>
          <w:szCs w:val="28"/>
        </w:rPr>
        <w:t>t</w:t>
      </w:r>
      <w:r>
        <w:rPr>
          <w:rFonts w:ascii="Times New Roman" w:hAnsi="Times New Roman" w:cs="Times New Roman"/>
          <w:sz w:val="28"/>
          <w:szCs w:val="28"/>
        </w:rPr>
        <w:t>ed 09.02.2018</w:t>
      </w:r>
      <w:r w:rsidR="000F4587">
        <w:rPr>
          <w:rFonts w:ascii="Times New Roman" w:hAnsi="Times New Roman" w:cs="Times New Roman"/>
          <w:sz w:val="28"/>
          <w:szCs w:val="28"/>
        </w:rPr>
        <w:t>,</w:t>
      </w:r>
      <w:r>
        <w:rPr>
          <w:rFonts w:ascii="Times New Roman" w:hAnsi="Times New Roman" w:cs="Times New Roman"/>
          <w:sz w:val="28"/>
          <w:szCs w:val="28"/>
        </w:rPr>
        <w:t xml:space="preserve"> wrote a letter to Addl.SE, CBC, Patiala explaining therein full details of the case and recommended correction of the Petitioner’s bill on the basis of actual consumption.</w:t>
      </w:r>
    </w:p>
    <w:p w:rsidR="009E0453" w:rsidRDefault="00ED029C" w:rsidP="008A6C52">
      <w:pPr>
        <w:pStyle w:val="ListParagraph"/>
        <w:numPr>
          <w:ilvl w:val="0"/>
          <w:numId w:val="1"/>
        </w:numPr>
        <w:spacing w:line="480" w:lineRule="auto"/>
        <w:ind w:left="0" w:firstLine="0"/>
        <w:jc w:val="both"/>
        <w:rPr>
          <w:rFonts w:ascii="Times New Roman" w:hAnsi="Times New Roman" w:cs="Times New Roman"/>
          <w:sz w:val="28"/>
          <w:szCs w:val="28"/>
        </w:rPr>
      </w:pPr>
      <w:r w:rsidRPr="00ED029C">
        <w:rPr>
          <w:rFonts w:ascii="Times New Roman" w:hAnsi="Times New Roman" w:cs="Times New Roman"/>
          <w:sz w:val="28"/>
          <w:szCs w:val="28"/>
        </w:rPr>
        <w:t xml:space="preserve">The Petitioner, </w:t>
      </w:r>
      <w:r w:rsidR="003658D4">
        <w:rPr>
          <w:rFonts w:ascii="Times New Roman" w:hAnsi="Times New Roman" w:cs="Times New Roman"/>
          <w:sz w:val="28"/>
          <w:szCs w:val="28"/>
        </w:rPr>
        <w:t xml:space="preserve"> </w:t>
      </w:r>
      <w:r w:rsidRPr="00ED029C">
        <w:rPr>
          <w:rFonts w:ascii="Times New Roman" w:hAnsi="Times New Roman" w:cs="Times New Roman"/>
          <w:sz w:val="28"/>
          <w:szCs w:val="28"/>
        </w:rPr>
        <w:t xml:space="preserve">after </w:t>
      </w:r>
      <w:r w:rsidR="003658D4">
        <w:rPr>
          <w:rFonts w:ascii="Times New Roman" w:hAnsi="Times New Roman" w:cs="Times New Roman"/>
          <w:sz w:val="28"/>
          <w:szCs w:val="28"/>
        </w:rPr>
        <w:t xml:space="preserve"> </w:t>
      </w:r>
      <w:r w:rsidRPr="00ED029C">
        <w:rPr>
          <w:rFonts w:ascii="Times New Roman" w:hAnsi="Times New Roman" w:cs="Times New Roman"/>
          <w:sz w:val="28"/>
          <w:szCs w:val="28"/>
        </w:rPr>
        <w:t>having</w:t>
      </w:r>
      <w:r w:rsidR="003658D4">
        <w:rPr>
          <w:rFonts w:ascii="Times New Roman" w:hAnsi="Times New Roman" w:cs="Times New Roman"/>
          <w:sz w:val="28"/>
          <w:szCs w:val="28"/>
        </w:rPr>
        <w:t xml:space="preserve"> </w:t>
      </w:r>
      <w:r w:rsidRPr="00ED029C">
        <w:rPr>
          <w:rFonts w:ascii="Times New Roman" w:hAnsi="Times New Roman" w:cs="Times New Roman"/>
          <w:sz w:val="28"/>
          <w:szCs w:val="28"/>
        </w:rPr>
        <w:t xml:space="preserve"> lost </w:t>
      </w:r>
      <w:r w:rsidR="003658D4">
        <w:rPr>
          <w:rFonts w:ascii="Times New Roman" w:hAnsi="Times New Roman" w:cs="Times New Roman"/>
          <w:sz w:val="28"/>
          <w:szCs w:val="28"/>
        </w:rPr>
        <w:t xml:space="preserve"> </w:t>
      </w:r>
      <w:r w:rsidRPr="00ED029C">
        <w:rPr>
          <w:rFonts w:ascii="Times New Roman" w:hAnsi="Times New Roman" w:cs="Times New Roman"/>
          <w:sz w:val="28"/>
          <w:szCs w:val="28"/>
        </w:rPr>
        <w:t>all</w:t>
      </w:r>
      <w:r w:rsidR="003658D4">
        <w:rPr>
          <w:rFonts w:ascii="Times New Roman" w:hAnsi="Times New Roman" w:cs="Times New Roman"/>
          <w:sz w:val="28"/>
          <w:szCs w:val="28"/>
        </w:rPr>
        <w:t xml:space="preserve"> </w:t>
      </w:r>
      <w:r w:rsidRPr="00ED029C">
        <w:rPr>
          <w:rFonts w:ascii="Times New Roman" w:hAnsi="Times New Roman" w:cs="Times New Roman"/>
          <w:sz w:val="28"/>
          <w:szCs w:val="28"/>
        </w:rPr>
        <w:t xml:space="preserve"> </w:t>
      </w:r>
      <w:r w:rsidR="009E0453">
        <w:rPr>
          <w:rFonts w:ascii="Times New Roman" w:hAnsi="Times New Roman" w:cs="Times New Roman"/>
          <w:sz w:val="28"/>
          <w:szCs w:val="28"/>
        </w:rPr>
        <w:t xml:space="preserve">the </w:t>
      </w:r>
      <w:r w:rsidRPr="00ED029C">
        <w:rPr>
          <w:rFonts w:ascii="Times New Roman" w:hAnsi="Times New Roman" w:cs="Times New Roman"/>
          <w:sz w:val="28"/>
          <w:szCs w:val="28"/>
        </w:rPr>
        <w:t xml:space="preserve">hope </w:t>
      </w:r>
      <w:r w:rsidR="003658D4">
        <w:rPr>
          <w:rFonts w:ascii="Times New Roman" w:hAnsi="Times New Roman" w:cs="Times New Roman"/>
          <w:sz w:val="28"/>
          <w:szCs w:val="28"/>
        </w:rPr>
        <w:t xml:space="preserve"> </w:t>
      </w:r>
      <w:r w:rsidRPr="00ED029C">
        <w:rPr>
          <w:rFonts w:ascii="Times New Roman" w:hAnsi="Times New Roman" w:cs="Times New Roman"/>
          <w:sz w:val="28"/>
          <w:szCs w:val="28"/>
        </w:rPr>
        <w:t>of</w:t>
      </w:r>
      <w:r w:rsidR="003658D4">
        <w:rPr>
          <w:rFonts w:ascii="Times New Roman" w:hAnsi="Times New Roman" w:cs="Times New Roman"/>
          <w:sz w:val="28"/>
          <w:szCs w:val="28"/>
        </w:rPr>
        <w:t xml:space="preserve"> </w:t>
      </w:r>
      <w:r w:rsidRPr="00ED029C">
        <w:rPr>
          <w:rFonts w:ascii="Times New Roman" w:hAnsi="Times New Roman" w:cs="Times New Roman"/>
          <w:sz w:val="28"/>
          <w:szCs w:val="28"/>
        </w:rPr>
        <w:t xml:space="preserve"> justice,</w:t>
      </w:r>
      <w:r w:rsidR="003658D4">
        <w:rPr>
          <w:rFonts w:ascii="Times New Roman" w:hAnsi="Times New Roman" w:cs="Times New Roman"/>
          <w:sz w:val="28"/>
          <w:szCs w:val="28"/>
        </w:rPr>
        <w:t xml:space="preserve"> </w:t>
      </w:r>
      <w:r w:rsidRPr="00ED029C">
        <w:rPr>
          <w:rFonts w:ascii="Times New Roman" w:hAnsi="Times New Roman" w:cs="Times New Roman"/>
          <w:sz w:val="28"/>
          <w:szCs w:val="28"/>
        </w:rPr>
        <w:t xml:space="preserve"> filed a </w:t>
      </w:r>
    </w:p>
    <w:p w:rsidR="001B47A6" w:rsidRDefault="00ED029C" w:rsidP="009E0453">
      <w:pPr>
        <w:pStyle w:val="ListParagraph"/>
        <w:spacing w:line="480" w:lineRule="auto"/>
        <w:jc w:val="both"/>
        <w:rPr>
          <w:rFonts w:ascii="Times New Roman" w:hAnsi="Times New Roman" w:cs="Times New Roman"/>
          <w:sz w:val="28"/>
          <w:szCs w:val="28"/>
        </w:rPr>
      </w:pPr>
      <w:r w:rsidRPr="00ED029C">
        <w:rPr>
          <w:rFonts w:ascii="Times New Roman" w:hAnsi="Times New Roman" w:cs="Times New Roman"/>
          <w:sz w:val="28"/>
          <w:szCs w:val="28"/>
        </w:rPr>
        <w:t xml:space="preserve">Petition in the Forum, </w:t>
      </w:r>
      <w:r w:rsidR="001B47A6" w:rsidRPr="00ED029C">
        <w:rPr>
          <w:rFonts w:ascii="Times New Roman" w:hAnsi="Times New Roman" w:cs="Times New Roman"/>
          <w:sz w:val="28"/>
          <w:szCs w:val="28"/>
        </w:rPr>
        <w:t xml:space="preserve">who, vide  </w:t>
      </w:r>
      <w:r w:rsidR="0058203B">
        <w:rPr>
          <w:rFonts w:ascii="Times New Roman" w:hAnsi="Times New Roman" w:cs="Times New Roman"/>
          <w:sz w:val="28"/>
          <w:szCs w:val="28"/>
        </w:rPr>
        <w:t xml:space="preserve"> </w:t>
      </w:r>
      <w:r w:rsidR="001B47A6" w:rsidRPr="00ED029C">
        <w:rPr>
          <w:rFonts w:ascii="Times New Roman" w:hAnsi="Times New Roman" w:cs="Times New Roman"/>
          <w:sz w:val="28"/>
          <w:szCs w:val="28"/>
        </w:rPr>
        <w:t>order dated 2</w:t>
      </w:r>
      <w:r>
        <w:rPr>
          <w:rFonts w:ascii="Times New Roman" w:hAnsi="Times New Roman" w:cs="Times New Roman"/>
          <w:sz w:val="28"/>
          <w:szCs w:val="28"/>
        </w:rPr>
        <w:t>7</w:t>
      </w:r>
      <w:r w:rsidR="001B47A6" w:rsidRPr="00ED029C">
        <w:rPr>
          <w:rFonts w:ascii="Times New Roman" w:hAnsi="Times New Roman" w:cs="Times New Roman"/>
          <w:sz w:val="28"/>
          <w:szCs w:val="28"/>
        </w:rPr>
        <w:t>.0</w:t>
      </w:r>
      <w:r>
        <w:rPr>
          <w:rFonts w:ascii="Times New Roman" w:hAnsi="Times New Roman" w:cs="Times New Roman"/>
          <w:sz w:val="28"/>
          <w:szCs w:val="28"/>
        </w:rPr>
        <w:t>6</w:t>
      </w:r>
      <w:r w:rsidR="001B47A6" w:rsidRPr="00ED029C">
        <w:rPr>
          <w:rFonts w:ascii="Times New Roman" w:hAnsi="Times New Roman" w:cs="Times New Roman"/>
          <w:sz w:val="28"/>
          <w:szCs w:val="28"/>
        </w:rPr>
        <w:t xml:space="preserve">.2018, </w:t>
      </w:r>
      <w:r w:rsidR="008A6C52">
        <w:rPr>
          <w:rFonts w:ascii="Times New Roman" w:hAnsi="Times New Roman" w:cs="Times New Roman"/>
          <w:sz w:val="28"/>
          <w:szCs w:val="28"/>
        </w:rPr>
        <w:t xml:space="preserve">upheld the undue charges </w:t>
      </w:r>
      <w:r w:rsidR="009E0453">
        <w:rPr>
          <w:rFonts w:ascii="Times New Roman" w:hAnsi="Times New Roman" w:cs="Times New Roman"/>
          <w:sz w:val="28"/>
          <w:szCs w:val="28"/>
        </w:rPr>
        <w:t>raised by the Respondent.</w:t>
      </w:r>
    </w:p>
    <w:p w:rsidR="009E0453" w:rsidRDefault="009E0453" w:rsidP="009E0453">
      <w:pPr>
        <w:pStyle w:val="ListParagraph"/>
        <w:numPr>
          <w:ilvl w:val="0"/>
          <w:numId w:val="1"/>
        </w:numPr>
        <w:spacing w:line="480"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The decision of the Forum was totally wrong and unjustified. It had </w:t>
      </w:r>
    </w:p>
    <w:p w:rsidR="009E0453" w:rsidRDefault="009E0453" w:rsidP="009E0453">
      <w:pPr>
        <w:pStyle w:val="ListParagraph"/>
        <w:spacing w:line="480" w:lineRule="auto"/>
        <w:jc w:val="both"/>
        <w:rPr>
          <w:rFonts w:ascii="Times New Roman" w:hAnsi="Times New Roman" w:cs="Times New Roman"/>
          <w:sz w:val="28"/>
          <w:szCs w:val="28"/>
        </w:rPr>
      </w:pPr>
      <w:r>
        <w:rPr>
          <w:rFonts w:ascii="Times New Roman" w:hAnsi="Times New Roman" w:cs="Times New Roman"/>
          <w:sz w:val="28"/>
          <w:szCs w:val="28"/>
        </w:rPr>
        <w:t xml:space="preserve">been decided to charge the </w:t>
      </w:r>
      <w:r w:rsidR="006D60AB">
        <w:rPr>
          <w:rFonts w:ascii="Times New Roman" w:hAnsi="Times New Roman" w:cs="Times New Roman"/>
          <w:sz w:val="28"/>
          <w:szCs w:val="28"/>
        </w:rPr>
        <w:t>P</w:t>
      </w:r>
      <w:r>
        <w:rPr>
          <w:rFonts w:ascii="Times New Roman" w:hAnsi="Times New Roman" w:cs="Times New Roman"/>
          <w:sz w:val="28"/>
          <w:szCs w:val="28"/>
        </w:rPr>
        <w:t>etitioner for the disputed period on the basis of consumption of the corresponding period of the previous year in accordance with Regulation 21.5.2(a) of the Supply Code-2014. Strictly speaking</w:t>
      </w:r>
      <w:r w:rsidR="006D60AB">
        <w:rPr>
          <w:rFonts w:ascii="Times New Roman" w:hAnsi="Times New Roman" w:cs="Times New Roman"/>
          <w:sz w:val="28"/>
          <w:szCs w:val="28"/>
        </w:rPr>
        <w:t>,</w:t>
      </w:r>
      <w:r>
        <w:rPr>
          <w:rFonts w:ascii="Times New Roman" w:hAnsi="Times New Roman" w:cs="Times New Roman"/>
          <w:sz w:val="28"/>
          <w:szCs w:val="28"/>
        </w:rPr>
        <w:t xml:space="preserve"> this Regulation was not applicable in the </w:t>
      </w:r>
      <w:r>
        <w:rPr>
          <w:rFonts w:ascii="Times New Roman" w:hAnsi="Times New Roman" w:cs="Times New Roman"/>
          <w:sz w:val="28"/>
          <w:szCs w:val="28"/>
        </w:rPr>
        <w:lastRenderedPageBreak/>
        <w:t xml:space="preserve">Petitioner’s case and was, in fact, relevant to </w:t>
      </w:r>
      <w:r w:rsidR="006D60AB">
        <w:rPr>
          <w:rFonts w:ascii="Times New Roman" w:hAnsi="Times New Roman" w:cs="Times New Roman"/>
          <w:sz w:val="28"/>
          <w:szCs w:val="28"/>
        </w:rPr>
        <w:t xml:space="preserve">the </w:t>
      </w:r>
      <w:r>
        <w:rPr>
          <w:rFonts w:ascii="Times New Roman" w:hAnsi="Times New Roman" w:cs="Times New Roman"/>
          <w:sz w:val="28"/>
          <w:szCs w:val="28"/>
        </w:rPr>
        <w:t>cases of defective Energy Meters. In the present case, there wa</w:t>
      </w:r>
      <w:r w:rsidR="006D60AB">
        <w:rPr>
          <w:rFonts w:ascii="Times New Roman" w:hAnsi="Times New Roman" w:cs="Times New Roman"/>
          <w:sz w:val="28"/>
          <w:szCs w:val="28"/>
        </w:rPr>
        <w:t>s no defect in the Energy Meter as o</w:t>
      </w:r>
      <w:r>
        <w:rPr>
          <w:rFonts w:ascii="Times New Roman" w:hAnsi="Times New Roman" w:cs="Times New Roman"/>
          <w:sz w:val="28"/>
          <w:szCs w:val="28"/>
        </w:rPr>
        <w:t>nly the CT/PT unit was damaged. Apart from this, the Forum ignored the fact that the Regulation ibid applied harshly in the case of the Petitioner. The matter needed to have been decided in a just and fair manner in terms of provisions of Regulation 2.42 and 2.44 of the PSERC (Forum and Ombudsman) Regulations-2016.</w:t>
      </w:r>
    </w:p>
    <w:p w:rsidR="0058203B" w:rsidRDefault="009E0453" w:rsidP="009E0453">
      <w:pPr>
        <w:pStyle w:val="ListParagraph"/>
        <w:numPr>
          <w:ilvl w:val="0"/>
          <w:numId w:val="1"/>
        </w:numPr>
        <w:spacing w:line="480" w:lineRule="auto"/>
        <w:ind w:left="0" w:firstLine="0"/>
        <w:jc w:val="both"/>
        <w:rPr>
          <w:rFonts w:ascii="Times New Roman" w:hAnsi="Times New Roman" w:cs="Times New Roman"/>
          <w:sz w:val="28"/>
          <w:szCs w:val="28"/>
        </w:rPr>
      </w:pPr>
      <w:r>
        <w:rPr>
          <w:rFonts w:ascii="Times New Roman" w:hAnsi="Times New Roman" w:cs="Times New Roman"/>
          <w:sz w:val="28"/>
          <w:szCs w:val="28"/>
        </w:rPr>
        <w:t>The Petitioner was getting Power Supply through an Independent</w:t>
      </w:r>
    </w:p>
    <w:p w:rsidR="009E0453" w:rsidRDefault="009E0453" w:rsidP="0058203B">
      <w:pPr>
        <w:pStyle w:val="ListParagraph"/>
        <w:spacing w:line="480" w:lineRule="auto"/>
        <w:jc w:val="both"/>
        <w:rPr>
          <w:rFonts w:ascii="Times New Roman" w:hAnsi="Times New Roman" w:cs="Times New Roman"/>
          <w:sz w:val="28"/>
          <w:szCs w:val="28"/>
        </w:rPr>
      </w:pPr>
      <w:r>
        <w:rPr>
          <w:rFonts w:ascii="Times New Roman" w:hAnsi="Times New Roman" w:cs="Times New Roman"/>
          <w:sz w:val="28"/>
          <w:szCs w:val="28"/>
        </w:rPr>
        <w:t xml:space="preserve">Feeder and a duly tested and calibrated meter was installed at the Sending </w:t>
      </w:r>
      <w:r w:rsidR="00657888">
        <w:rPr>
          <w:rFonts w:ascii="Times New Roman" w:hAnsi="Times New Roman" w:cs="Times New Roman"/>
          <w:sz w:val="28"/>
          <w:szCs w:val="28"/>
        </w:rPr>
        <w:t>E</w:t>
      </w:r>
      <w:r>
        <w:rPr>
          <w:rFonts w:ascii="Times New Roman" w:hAnsi="Times New Roman" w:cs="Times New Roman"/>
          <w:sz w:val="28"/>
          <w:szCs w:val="28"/>
        </w:rPr>
        <w:t xml:space="preserve">nd of the feeder. Readings of this </w:t>
      </w:r>
      <w:r w:rsidR="00657888">
        <w:rPr>
          <w:rFonts w:ascii="Times New Roman" w:hAnsi="Times New Roman" w:cs="Times New Roman"/>
          <w:sz w:val="28"/>
          <w:szCs w:val="28"/>
        </w:rPr>
        <w:t xml:space="preserve"> Energy M</w:t>
      </w:r>
      <w:r>
        <w:rPr>
          <w:rFonts w:ascii="Times New Roman" w:hAnsi="Times New Roman" w:cs="Times New Roman"/>
          <w:sz w:val="28"/>
          <w:szCs w:val="28"/>
        </w:rPr>
        <w:t xml:space="preserve">eter were recorded by the Respondent at the start and end of direct supply. Consumption recorded by  the Sending end  </w:t>
      </w:r>
      <w:r w:rsidR="006D60AB">
        <w:rPr>
          <w:rFonts w:ascii="Times New Roman" w:hAnsi="Times New Roman" w:cs="Times New Roman"/>
          <w:sz w:val="28"/>
          <w:szCs w:val="28"/>
        </w:rPr>
        <w:t>M</w:t>
      </w:r>
      <w:r>
        <w:rPr>
          <w:rFonts w:ascii="Times New Roman" w:hAnsi="Times New Roman" w:cs="Times New Roman"/>
          <w:sz w:val="28"/>
          <w:szCs w:val="28"/>
        </w:rPr>
        <w:t>eter during the disputed period clearly showed that it was much less than the Petitioner’s consumption of the corresponding period of the previous year. Still, insistence on charging the Petitioner on the basis of</w:t>
      </w:r>
      <w:r w:rsidR="0058203B">
        <w:rPr>
          <w:rFonts w:ascii="Times New Roman" w:hAnsi="Times New Roman" w:cs="Times New Roman"/>
          <w:sz w:val="28"/>
          <w:szCs w:val="28"/>
        </w:rPr>
        <w:t xml:space="preserve"> previous year’s consumption was nothing short of penalizing the consumer for no fault of it. Rather, the Petitioner needed to be compensated for not restoring its supply immediately after damage of its CT/PT unit.</w:t>
      </w:r>
    </w:p>
    <w:p w:rsidR="0058203B" w:rsidRDefault="0058203B" w:rsidP="009E0453">
      <w:pPr>
        <w:pStyle w:val="ListParagraph"/>
        <w:numPr>
          <w:ilvl w:val="0"/>
          <w:numId w:val="1"/>
        </w:numPr>
        <w:spacing w:line="480" w:lineRule="auto"/>
        <w:ind w:left="0" w:firstLine="0"/>
        <w:jc w:val="both"/>
        <w:rPr>
          <w:rFonts w:ascii="Times New Roman" w:hAnsi="Times New Roman" w:cs="Times New Roman"/>
          <w:sz w:val="28"/>
          <w:szCs w:val="28"/>
        </w:rPr>
      </w:pPr>
      <w:r>
        <w:rPr>
          <w:rFonts w:ascii="Times New Roman" w:hAnsi="Times New Roman" w:cs="Times New Roman"/>
          <w:sz w:val="28"/>
          <w:szCs w:val="28"/>
        </w:rPr>
        <w:t>While  deciding  to  apply  Regulation 21.5.2 (a) of the Supply</w:t>
      </w:r>
    </w:p>
    <w:p w:rsidR="0058203B" w:rsidRPr="009E0453" w:rsidRDefault="0058203B" w:rsidP="0058203B">
      <w:pPr>
        <w:pStyle w:val="ListParagraph"/>
        <w:spacing w:line="480" w:lineRule="auto"/>
        <w:ind w:firstLine="75"/>
        <w:jc w:val="both"/>
        <w:rPr>
          <w:rFonts w:ascii="Times New Roman" w:hAnsi="Times New Roman" w:cs="Times New Roman"/>
          <w:sz w:val="28"/>
          <w:szCs w:val="28"/>
        </w:rPr>
      </w:pPr>
      <w:r>
        <w:rPr>
          <w:rFonts w:ascii="Times New Roman" w:hAnsi="Times New Roman" w:cs="Times New Roman"/>
          <w:sz w:val="28"/>
          <w:szCs w:val="28"/>
        </w:rPr>
        <w:t xml:space="preserve">Code- 2014, the Forum completely lost sight of the provisions contained in Regulation 21.5.3 of the Supply Code which provided </w:t>
      </w:r>
      <w:r>
        <w:rPr>
          <w:rFonts w:ascii="Times New Roman" w:hAnsi="Times New Roman" w:cs="Times New Roman"/>
          <w:sz w:val="28"/>
          <w:szCs w:val="28"/>
        </w:rPr>
        <w:lastRenderedPageBreak/>
        <w:t xml:space="preserve">that working conditions of the consumer shall be considered by the </w:t>
      </w:r>
      <w:r w:rsidR="00657888">
        <w:rPr>
          <w:rFonts w:ascii="Times New Roman" w:hAnsi="Times New Roman" w:cs="Times New Roman"/>
          <w:sz w:val="28"/>
          <w:szCs w:val="28"/>
        </w:rPr>
        <w:t>l</w:t>
      </w:r>
      <w:r>
        <w:rPr>
          <w:rFonts w:ascii="Times New Roman" w:hAnsi="Times New Roman" w:cs="Times New Roman"/>
          <w:sz w:val="28"/>
          <w:szCs w:val="28"/>
        </w:rPr>
        <w:t>icensee while working out its consumption in cases of defective Energy Meters.</w:t>
      </w:r>
    </w:p>
    <w:p w:rsidR="0058203B" w:rsidRDefault="0058203B" w:rsidP="001B47A6">
      <w:pPr>
        <w:pStyle w:val="ListParagraph"/>
        <w:numPr>
          <w:ilvl w:val="0"/>
          <w:numId w:val="1"/>
        </w:numPr>
        <w:spacing w:line="480"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All Rules and Regulations were aimed at providing justice and </w:t>
      </w:r>
    </w:p>
    <w:p w:rsidR="0058203B" w:rsidRDefault="0058203B" w:rsidP="0058203B">
      <w:pPr>
        <w:pStyle w:val="ListParagraph"/>
        <w:spacing w:line="480" w:lineRule="auto"/>
        <w:jc w:val="both"/>
        <w:rPr>
          <w:rFonts w:ascii="Times New Roman" w:hAnsi="Times New Roman" w:cs="Times New Roman"/>
          <w:sz w:val="28"/>
          <w:szCs w:val="28"/>
        </w:rPr>
      </w:pPr>
      <w:r>
        <w:rPr>
          <w:rFonts w:ascii="Times New Roman" w:hAnsi="Times New Roman" w:cs="Times New Roman"/>
          <w:sz w:val="28"/>
          <w:szCs w:val="28"/>
        </w:rPr>
        <w:t>fairness to the consumers. Dispensation of justice was more important than blind  folded application of the Rules and Regulations. Seen in this light, the decision of the Forum in the present case was totally unfair.</w:t>
      </w:r>
    </w:p>
    <w:p w:rsidR="0058203B" w:rsidRDefault="0058203B" w:rsidP="001B47A6">
      <w:pPr>
        <w:pStyle w:val="ListParagraph"/>
        <w:numPr>
          <w:ilvl w:val="0"/>
          <w:numId w:val="1"/>
        </w:numPr>
        <w:spacing w:line="480"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The undue charges raised against the Petitioner on the basis of </w:t>
      </w:r>
    </w:p>
    <w:p w:rsidR="0058203B" w:rsidRDefault="0058203B" w:rsidP="0058203B">
      <w:pPr>
        <w:pStyle w:val="ListParagraph"/>
        <w:spacing w:line="480" w:lineRule="auto"/>
        <w:jc w:val="both"/>
        <w:rPr>
          <w:rFonts w:ascii="Times New Roman" w:hAnsi="Times New Roman" w:cs="Times New Roman"/>
          <w:sz w:val="28"/>
          <w:szCs w:val="28"/>
        </w:rPr>
      </w:pPr>
      <w:r>
        <w:rPr>
          <w:rFonts w:ascii="Times New Roman" w:hAnsi="Times New Roman" w:cs="Times New Roman"/>
          <w:sz w:val="28"/>
          <w:szCs w:val="28"/>
        </w:rPr>
        <w:t>wrong application of Supply Code Regulation may be set aside in the interest of  justice.</w:t>
      </w:r>
    </w:p>
    <w:p w:rsidR="001B47A6" w:rsidRDefault="001B47A6" w:rsidP="001B47A6">
      <w:pPr>
        <w:spacing w:line="480" w:lineRule="auto"/>
        <w:jc w:val="both"/>
        <w:rPr>
          <w:rFonts w:ascii="Times New Roman" w:hAnsi="Times New Roman" w:cs="Times New Roman"/>
          <w:b/>
          <w:sz w:val="28"/>
          <w:szCs w:val="28"/>
        </w:rPr>
      </w:pPr>
      <w:r>
        <w:rPr>
          <w:rFonts w:ascii="Times New Roman" w:hAnsi="Times New Roman" w:cs="Times New Roman"/>
          <w:b/>
          <w:sz w:val="28"/>
          <w:szCs w:val="28"/>
        </w:rPr>
        <w:t xml:space="preserve">( b ) </w:t>
      </w:r>
      <w:r>
        <w:rPr>
          <w:rFonts w:ascii="Times New Roman" w:hAnsi="Times New Roman" w:cs="Times New Roman"/>
          <w:b/>
          <w:sz w:val="28"/>
          <w:szCs w:val="28"/>
        </w:rPr>
        <w:tab/>
        <w:t>Submissions of the Respondent:</w:t>
      </w:r>
    </w:p>
    <w:p w:rsidR="001B47A6" w:rsidRDefault="001B47A6" w:rsidP="001B47A6">
      <w:pPr>
        <w:spacing w:line="480" w:lineRule="auto"/>
        <w:jc w:val="both"/>
        <w:rPr>
          <w:rFonts w:ascii="Times New Roman" w:hAnsi="Times New Roman" w:cs="Times New Roman"/>
          <w:sz w:val="28"/>
          <w:szCs w:val="28"/>
        </w:rPr>
      </w:pPr>
      <w:r>
        <w:rPr>
          <w:rFonts w:ascii="Times New Roman" w:hAnsi="Times New Roman" w:cs="Times New Roman"/>
          <w:b/>
          <w:sz w:val="28"/>
          <w:szCs w:val="28"/>
        </w:rPr>
        <w:tab/>
      </w:r>
      <w:r>
        <w:rPr>
          <w:rFonts w:ascii="Times New Roman" w:hAnsi="Times New Roman" w:cs="Times New Roman"/>
          <w:sz w:val="28"/>
          <w:szCs w:val="28"/>
        </w:rPr>
        <w:tab/>
        <w:t>The Respondent, in its defence, submitted the following for consideration of this Court:</w:t>
      </w:r>
    </w:p>
    <w:p w:rsidR="0088222F" w:rsidRDefault="001B47A6" w:rsidP="00302A86">
      <w:pPr>
        <w:pStyle w:val="ListParagraph"/>
        <w:spacing w:line="480" w:lineRule="auto"/>
        <w:ind w:left="0"/>
        <w:jc w:val="both"/>
        <w:rPr>
          <w:rFonts w:ascii="Times New Roman" w:hAnsi="Times New Roman" w:cs="Times New Roman"/>
          <w:sz w:val="28"/>
          <w:szCs w:val="28"/>
        </w:rPr>
      </w:pPr>
      <w:r>
        <w:rPr>
          <w:rFonts w:ascii="Times New Roman" w:hAnsi="Times New Roman" w:cs="Times New Roman"/>
          <w:b/>
          <w:sz w:val="28"/>
          <w:szCs w:val="28"/>
        </w:rPr>
        <w:t>(i)</w:t>
      </w:r>
      <w:r>
        <w:rPr>
          <w:rFonts w:ascii="Times New Roman" w:hAnsi="Times New Roman" w:cs="Times New Roman"/>
          <w:sz w:val="28"/>
          <w:szCs w:val="28"/>
        </w:rPr>
        <w:t xml:space="preserve"> </w:t>
      </w:r>
      <w:r>
        <w:rPr>
          <w:rFonts w:ascii="Times New Roman" w:hAnsi="Times New Roman" w:cs="Times New Roman"/>
          <w:sz w:val="28"/>
          <w:szCs w:val="28"/>
        </w:rPr>
        <w:tab/>
        <w:t xml:space="preserve">The Petitioner  was </w:t>
      </w:r>
      <w:r w:rsidR="00302A86">
        <w:rPr>
          <w:rFonts w:ascii="Times New Roman" w:hAnsi="Times New Roman" w:cs="Times New Roman"/>
          <w:sz w:val="28"/>
          <w:szCs w:val="28"/>
        </w:rPr>
        <w:t xml:space="preserve"> </w:t>
      </w:r>
      <w:r>
        <w:rPr>
          <w:rFonts w:ascii="Times New Roman" w:hAnsi="Times New Roman" w:cs="Times New Roman"/>
          <w:sz w:val="28"/>
          <w:szCs w:val="28"/>
        </w:rPr>
        <w:t xml:space="preserve">having </w:t>
      </w:r>
      <w:r w:rsidR="00302A86">
        <w:rPr>
          <w:rFonts w:ascii="Times New Roman" w:hAnsi="Times New Roman" w:cs="Times New Roman"/>
          <w:sz w:val="28"/>
          <w:szCs w:val="28"/>
        </w:rPr>
        <w:t xml:space="preserve"> </w:t>
      </w:r>
      <w:r>
        <w:rPr>
          <w:rFonts w:ascii="Times New Roman" w:hAnsi="Times New Roman" w:cs="Times New Roman"/>
          <w:sz w:val="28"/>
          <w:szCs w:val="28"/>
        </w:rPr>
        <w:t xml:space="preserve">a  </w:t>
      </w:r>
      <w:r w:rsidR="00302A86">
        <w:rPr>
          <w:rFonts w:ascii="Times New Roman" w:hAnsi="Times New Roman" w:cs="Times New Roman"/>
          <w:sz w:val="28"/>
          <w:szCs w:val="28"/>
        </w:rPr>
        <w:t>Large</w:t>
      </w:r>
      <w:r>
        <w:rPr>
          <w:rFonts w:ascii="Times New Roman" w:hAnsi="Times New Roman" w:cs="Times New Roman"/>
          <w:sz w:val="28"/>
          <w:szCs w:val="28"/>
        </w:rPr>
        <w:t xml:space="preserve"> Supply Category</w:t>
      </w:r>
      <w:r w:rsidR="00302A86">
        <w:rPr>
          <w:rFonts w:ascii="Times New Roman" w:hAnsi="Times New Roman" w:cs="Times New Roman"/>
          <w:sz w:val="28"/>
          <w:szCs w:val="28"/>
        </w:rPr>
        <w:t xml:space="preserve"> </w:t>
      </w:r>
      <w:r>
        <w:rPr>
          <w:rFonts w:ascii="Times New Roman" w:hAnsi="Times New Roman" w:cs="Times New Roman"/>
          <w:sz w:val="28"/>
          <w:szCs w:val="28"/>
        </w:rPr>
        <w:t xml:space="preserve">connection </w:t>
      </w:r>
    </w:p>
    <w:p w:rsidR="00302A86" w:rsidRDefault="001B47A6" w:rsidP="00124ACB">
      <w:pPr>
        <w:pStyle w:val="ListParagraph"/>
        <w:spacing w:line="480" w:lineRule="auto"/>
        <w:jc w:val="both"/>
        <w:rPr>
          <w:rFonts w:ascii="Times New Roman" w:hAnsi="Times New Roman" w:cs="Times New Roman"/>
          <w:sz w:val="28"/>
          <w:szCs w:val="28"/>
        </w:rPr>
      </w:pPr>
      <w:r>
        <w:rPr>
          <w:rFonts w:ascii="Times New Roman" w:hAnsi="Times New Roman" w:cs="Times New Roman"/>
          <w:sz w:val="28"/>
          <w:szCs w:val="28"/>
        </w:rPr>
        <w:t xml:space="preserve">with sanctioned load of </w:t>
      </w:r>
      <w:r w:rsidR="00302A86">
        <w:rPr>
          <w:rFonts w:ascii="Times New Roman" w:hAnsi="Times New Roman" w:cs="Times New Roman"/>
          <w:sz w:val="28"/>
          <w:szCs w:val="28"/>
        </w:rPr>
        <w:t xml:space="preserve">2345.310 </w:t>
      </w:r>
      <w:r>
        <w:rPr>
          <w:rFonts w:ascii="Times New Roman" w:hAnsi="Times New Roman" w:cs="Times New Roman"/>
          <w:sz w:val="28"/>
          <w:szCs w:val="28"/>
        </w:rPr>
        <w:t xml:space="preserve">kW and contract demand (CD) of </w:t>
      </w:r>
      <w:r w:rsidR="00302A86">
        <w:rPr>
          <w:rFonts w:ascii="Times New Roman" w:hAnsi="Times New Roman" w:cs="Times New Roman"/>
          <w:sz w:val="28"/>
          <w:szCs w:val="28"/>
        </w:rPr>
        <w:t xml:space="preserve">1396 </w:t>
      </w:r>
      <w:r>
        <w:rPr>
          <w:rFonts w:ascii="Times New Roman" w:hAnsi="Times New Roman" w:cs="Times New Roman"/>
          <w:sz w:val="28"/>
          <w:szCs w:val="28"/>
        </w:rPr>
        <w:t xml:space="preserve"> </w:t>
      </w:r>
      <w:r w:rsidR="00302A86">
        <w:rPr>
          <w:rFonts w:ascii="Times New Roman" w:hAnsi="Times New Roman" w:cs="Times New Roman"/>
          <w:sz w:val="28"/>
          <w:szCs w:val="28"/>
        </w:rPr>
        <w:t>kVA, bearing Account No.L38</w:t>
      </w:r>
      <w:r w:rsidR="00657888">
        <w:rPr>
          <w:rFonts w:ascii="Times New Roman" w:hAnsi="Times New Roman" w:cs="Times New Roman"/>
          <w:sz w:val="28"/>
          <w:szCs w:val="28"/>
        </w:rPr>
        <w:t>-</w:t>
      </w:r>
      <w:r w:rsidR="00302A86">
        <w:rPr>
          <w:rFonts w:ascii="Times New Roman" w:hAnsi="Times New Roman" w:cs="Times New Roman"/>
          <w:sz w:val="28"/>
          <w:szCs w:val="28"/>
        </w:rPr>
        <w:t>KK01</w:t>
      </w:r>
      <w:r w:rsidR="00657888">
        <w:rPr>
          <w:rFonts w:ascii="Times New Roman" w:hAnsi="Times New Roman" w:cs="Times New Roman"/>
          <w:sz w:val="28"/>
          <w:szCs w:val="28"/>
        </w:rPr>
        <w:t>-</w:t>
      </w:r>
      <w:r w:rsidR="00302A86">
        <w:rPr>
          <w:rFonts w:ascii="Times New Roman" w:hAnsi="Times New Roman" w:cs="Times New Roman"/>
          <w:sz w:val="28"/>
          <w:szCs w:val="28"/>
        </w:rPr>
        <w:t>00</w:t>
      </w:r>
      <w:r w:rsidR="00657888">
        <w:rPr>
          <w:rFonts w:ascii="Times New Roman" w:hAnsi="Times New Roman" w:cs="Times New Roman"/>
          <w:sz w:val="28"/>
          <w:szCs w:val="28"/>
        </w:rPr>
        <w:t>00</w:t>
      </w:r>
      <w:r w:rsidR="00302A86">
        <w:rPr>
          <w:rFonts w:ascii="Times New Roman" w:hAnsi="Times New Roman" w:cs="Times New Roman"/>
          <w:sz w:val="28"/>
          <w:szCs w:val="28"/>
        </w:rPr>
        <w:t>6.</w:t>
      </w:r>
      <w:r w:rsidR="00657888">
        <w:rPr>
          <w:rFonts w:ascii="Times New Roman" w:hAnsi="Times New Roman" w:cs="Times New Roman"/>
          <w:sz w:val="28"/>
          <w:szCs w:val="28"/>
        </w:rPr>
        <w:t xml:space="preserve"> </w:t>
      </w:r>
      <w:r w:rsidR="00302A86">
        <w:rPr>
          <w:rFonts w:ascii="Times New Roman" w:hAnsi="Times New Roman" w:cs="Times New Roman"/>
          <w:sz w:val="28"/>
          <w:szCs w:val="28"/>
        </w:rPr>
        <w:t>It was a regular connection of General Category</w:t>
      </w:r>
      <w:r w:rsidR="00D95E46">
        <w:rPr>
          <w:rFonts w:ascii="Times New Roman" w:hAnsi="Times New Roman" w:cs="Times New Roman"/>
          <w:sz w:val="28"/>
          <w:szCs w:val="28"/>
        </w:rPr>
        <w:t xml:space="preserve"> and </w:t>
      </w:r>
      <w:r w:rsidR="00302A86">
        <w:rPr>
          <w:rFonts w:ascii="Times New Roman" w:hAnsi="Times New Roman" w:cs="Times New Roman"/>
          <w:sz w:val="28"/>
          <w:szCs w:val="28"/>
        </w:rPr>
        <w:t xml:space="preserve"> was fed</w:t>
      </w:r>
      <w:r w:rsidR="00124ACB">
        <w:rPr>
          <w:rFonts w:ascii="Times New Roman" w:hAnsi="Times New Roman" w:cs="Times New Roman"/>
          <w:sz w:val="28"/>
          <w:szCs w:val="28"/>
        </w:rPr>
        <w:t xml:space="preserve"> </w:t>
      </w:r>
      <w:r w:rsidR="00302A86">
        <w:rPr>
          <w:rFonts w:ascii="Times New Roman" w:hAnsi="Times New Roman" w:cs="Times New Roman"/>
          <w:sz w:val="28"/>
          <w:szCs w:val="28"/>
        </w:rPr>
        <w:t>from Independent 11KV Sa</w:t>
      </w:r>
      <w:r w:rsidR="00D95E46">
        <w:rPr>
          <w:rFonts w:ascii="Times New Roman" w:hAnsi="Times New Roman" w:cs="Times New Roman"/>
          <w:sz w:val="28"/>
          <w:szCs w:val="28"/>
        </w:rPr>
        <w:t>i</w:t>
      </w:r>
      <w:r w:rsidR="00302A86">
        <w:rPr>
          <w:rFonts w:ascii="Times New Roman" w:hAnsi="Times New Roman" w:cs="Times New Roman"/>
          <w:sz w:val="28"/>
          <w:szCs w:val="28"/>
        </w:rPr>
        <w:t xml:space="preserve">nik Textile Feeder from 66 KV Sub-station, Kupkalan.  </w:t>
      </w:r>
    </w:p>
    <w:p w:rsidR="006D60AB" w:rsidRDefault="00302A86" w:rsidP="00124ACB">
      <w:pPr>
        <w:pStyle w:val="ListParagraph"/>
        <w:numPr>
          <w:ilvl w:val="0"/>
          <w:numId w:val="4"/>
        </w:numPr>
        <w:spacing w:line="480" w:lineRule="auto"/>
        <w:ind w:left="0" w:firstLine="0"/>
        <w:jc w:val="both"/>
        <w:rPr>
          <w:rFonts w:ascii="Times New Roman" w:hAnsi="Times New Roman" w:cs="Times New Roman"/>
          <w:sz w:val="28"/>
          <w:szCs w:val="28"/>
        </w:rPr>
      </w:pPr>
      <w:r w:rsidRPr="006D60AB">
        <w:rPr>
          <w:rFonts w:ascii="Times New Roman" w:hAnsi="Times New Roman" w:cs="Times New Roman"/>
          <w:sz w:val="28"/>
          <w:szCs w:val="28"/>
        </w:rPr>
        <w:t>The CT/PT unit of the Petitioner got damaged/burnt on 06.01.2018</w:t>
      </w:r>
      <w:r w:rsidR="006D60AB" w:rsidRPr="006D60AB">
        <w:rPr>
          <w:rFonts w:ascii="Times New Roman" w:hAnsi="Times New Roman" w:cs="Times New Roman"/>
          <w:sz w:val="28"/>
          <w:szCs w:val="28"/>
        </w:rPr>
        <w:t xml:space="preserve"> </w:t>
      </w:r>
    </w:p>
    <w:p w:rsidR="00302A86" w:rsidRPr="006D60AB" w:rsidRDefault="006D60AB" w:rsidP="006D60AB">
      <w:pPr>
        <w:pStyle w:val="ListParagraph"/>
        <w:spacing w:line="480" w:lineRule="auto"/>
        <w:jc w:val="both"/>
        <w:rPr>
          <w:rFonts w:ascii="Times New Roman" w:hAnsi="Times New Roman" w:cs="Times New Roman"/>
          <w:sz w:val="28"/>
          <w:szCs w:val="28"/>
        </w:rPr>
      </w:pPr>
      <w:r w:rsidRPr="006D60AB">
        <w:rPr>
          <w:rFonts w:ascii="Times New Roman" w:hAnsi="Times New Roman" w:cs="Times New Roman"/>
          <w:sz w:val="28"/>
          <w:szCs w:val="28"/>
        </w:rPr>
        <w:lastRenderedPageBreak/>
        <w:t xml:space="preserve">and could not  be replaced immediately for want of availability of CT/PT Unit of suitable capacity. As such, </w:t>
      </w:r>
      <w:r w:rsidR="00D95E46" w:rsidRPr="006D60AB">
        <w:rPr>
          <w:rFonts w:ascii="Times New Roman" w:hAnsi="Times New Roman" w:cs="Times New Roman"/>
          <w:sz w:val="28"/>
          <w:szCs w:val="28"/>
        </w:rPr>
        <w:t xml:space="preserve">direct supply was given to the Petitioner </w:t>
      </w:r>
      <w:r w:rsidR="00302A86" w:rsidRPr="006D60AB">
        <w:rPr>
          <w:rFonts w:ascii="Times New Roman" w:hAnsi="Times New Roman" w:cs="Times New Roman"/>
          <w:sz w:val="28"/>
          <w:szCs w:val="28"/>
        </w:rPr>
        <w:t>with due permission of the Competent Authority</w:t>
      </w:r>
      <w:r w:rsidR="00D95E46" w:rsidRPr="006D60AB">
        <w:rPr>
          <w:rFonts w:ascii="Times New Roman" w:hAnsi="Times New Roman" w:cs="Times New Roman"/>
          <w:sz w:val="28"/>
          <w:szCs w:val="28"/>
        </w:rPr>
        <w:t>.</w:t>
      </w:r>
      <w:r w:rsidR="00302A86" w:rsidRPr="006D60AB">
        <w:rPr>
          <w:rFonts w:ascii="Times New Roman" w:hAnsi="Times New Roman" w:cs="Times New Roman"/>
          <w:sz w:val="28"/>
          <w:szCs w:val="28"/>
        </w:rPr>
        <w:t xml:space="preserve"> </w:t>
      </w:r>
    </w:p>
    <w:p w:rsidR="00D95E46" w:rsidRDefault="00684EFE" w:rsidP="00D95E46">
      <w:pPr>
        <w:pStyle w:val="ListParagraph"/>
        <w:numPr>
          <w:ilvl w:val="0"/>
          <w:numId w:val="4"/>
        </w:numPr>
        <w:spacing w:line="480" w:lineRule="auto"/>
        <w:ind w:left="0" w:firstLine="0"/>
        <w:jc w:val="both"/>
        <w:rPr>
          <w:rFonts w:ascii="Times New Roman" w:hAnsi="Times New Roman" w:cs="Times New Roman"/>
          <w:sz w:val="28"/>
          <w:szCs w:val="28"/>
        </w:rPr>
      </w:pPr>
      <w:r w:rsidRPr="00D95E46">
        <w:rPr>
          <w:rFonts w:ascii="Times New Roman" w:hAnsi="Times New Roman" w:cs="Times New Roman"/>
          <w:sz w:val="28"/>
          <w:szCs w:val="28"/>
        </w:rPr>
        <w:t xml:space="preserve">After </w:t>
      </w:r>
      <w:r w:rsidR="00D95E46" w:rsidRPr="00D95E46">
        <w:rPr>
          <w:rFonts w:ascii="Times New Roman" w:hAnsi="Times New Roman" w:cs="Times New Roman"/>
          <w:sz w:val="28"/>
          <w:szCs w:val="28"/>
        </w:rPr>
        <w:t>arranging</w:t>
      </w:r>
      <w:r w:rsidRPr="00D95E46">
        <w:rPr>
          <w:rFonts w:ascii="Times New Roman" w:hAnsi="Times New Roman" w:cs="Times New Roman"/>
          <w:sz w:val="28"/>
          <w:szCs w:val="28"/>
        </w:rPr>
        <w:t xml:space="preserve"> new CT/PT unit,  supply was restored through the </w:t>
      </w:r>
    </w:p>
    <w:p w:rsidR="00684EFE" w:rsidRPr="00D95E46" w:rsidRDefault="00684EFE" w:rsidP="00D95E46">
      <w:pPr>
        <w:pStyle w:val="ListParagraph"/>
        <w:spacing w:line="480" w:lineRule="auto"/>
        <w:ind w:left="0" w:firstLine="720"/>
        <w:jc w:val="both"/>
        <w:rPr>
          <w:rFonts w:ascii="Times New Roman" w:hAnsi="Times New Roman" w:cs="Times New Roman"/>
          <w:sz w:val="28"/>
          <w:szCs w:val="28"/>
        </w:rPr>
      </w:pPr>
      <w:r w:rsidRPr="00D95E46">
        <w:rPr>
          <w:rFonts w:ascii="Times New Roman" w:hAnsi="Times New Roman" w:cs="Times New Roman"/>
          <w:sz w:val="28"/>
          <w:szCs w:val="28"/>
        </w:rPr>
        <w:t xml:space="preserve">Energy Meter  </w:t>
      </w:r>
      <w:r w:rsidR="006D60AB">
        <w:rPr>
          <w:rFonts w:ascii="Times New Roman" w:hAnsi="Times New Roman" w:cs="Times New Roman"/>
          <w:sz w:val="28"/>
          <w:szCs w:val="28"/>
        </w:rPr>
        <w:t xml:space="preserve">on </w:t>
      </w:r>
      <w:r w:rsidRPr="00D95E46">
        <w:rPr>
          <w:rFonts w:ascii="Times New Roman" w:hAnsi="Times New Roman" w:cs="Times New Roman"/>
          <w:sz w:val="28"/>
          <w:szCs w:val="28"/>
        </w:rPr>
        <w:t xml:space="preserve"> </w:t>
      </w:r>
      <w:r w:rsidR="006D60AB">
        <w:rPr>
          <w:rFonts w:ascii="Times New Roman" w:hAnsi="Times New Roman" w:cs="Times New Roman"/>
          <w:sz w:val="28"/>
          <w:szCs w:val="28"/>
        </w:rPr>
        <w:t>1</w:t>
      </w:r>
      <w:r w:rsidRPr="00D95E46">
        <w:rPr>
          <w:rFonts w:ascii="Times New Roman" w:hAnsi="Times New Roman" w:cs="Times New Roman"/>
          <w:sz w:val="28"/>
          <w:szCs w:val="28"/>
        </w:rPr>
        <w:t>7.01.2018.</w:t>
      </w:r>
    </w:p>
    <w:p w:rsidR="00124ACB" w:rsidRDefault="00684EFE" w:rsidP="001B47A6">
      <w:pPr>
        <w:pStyle w:val="ListParagraph"/>
        <w:numPr>
          <w:ilvl w:val="0"/>
          <w:numId w:val="4"/>
        </w:numPr>
        <w:spacing w:line="480"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The Centralized Billing Cell (CBC) generated the energy bill on </w:t>
      </w:r>
    </w:p>
    <w:p w:rsidR="000E1CE2" w:rsidRDefault="00684EFE" w:rsidP="000E1CE2">
      <w:pPr>
        <w:pStyle w:val="ListParagraph"/>
        <w:spacing w:line="480" w:lineRule="auto"/>
        <w:jc w:val="both"/>
        <w:rPr>
          <w:rFonts w:ascii="Times New Roman" w:hAnsi="Times New Roman" w:cs="Times New Roman"/>
          <w:sz w:val="28"/>
          <w:szCs w:val="28"/>
        </w:rPr>
      </w:pPr>
      <w:r>
        <w:rPr>
          <w:rFonts w:ascii="Times New Roman" w:hAnsi="Times New Roman" w:cs="Times New Roman"/>
          <w:sz w:val="28"/>
          <w:szCs w:val="28"/>
        </w:rPr>
        <w:t>actual</w:t>
      </w:r>
      <w:r w:rsidR="00124ACB">
        <w:rPr>
          <w:rFonts w:ascii="Times New Roman" w:hAnsi="Times New Roman" w:cs="Times New Roman"/>
          <w:sz w:val="28"/>
          <w:szCs w:val="28"/>
        </w:rPr>
        <w:t xml:space="preserve"> </w:t>
      </w:r>
      <w:r>
        <w:rPr>
          <w:rFonts w:ascii="Times New Roman" w:hAnsi="Times New Roman" w:cs="Times New Roman"/>
          <w:sz w:val="28"/>
          <w:szCs w:val="28"/>
        </w:rPr>
        <w:t xml:space="preserve">basis for the period from 01.01.2018 to 06.01.2018 and 18.01.2018 to 31.01.2018 </w:t>
      </w:r>
      <w:r w:rsidR="006D60AB">
        <w:rPr>
          <w:rFonts w:ascii="Times New Roman" w:hAnsi="Times New Roman" w:cs="Times New Roman"/>
          <w:sz w:val="28"/>
          <w:szCs w:val="28"/>
        </w:rPr>
        <w:t xml:space="preserve">as per metered supply reading </w:t>
      </w:r>
      <w:r>
        <w:rPr>
          <w:rFonts w:ascii="Times New Roman" w:hAnsi="Times New Roman" w:cs="Times New Roman"/>
          <w:sz w:val="28"/>
          <w:szCs w:val="28"/>
        </w:rPr>
        <w:t>and charged</w:t>
      </w:r>
      <w:r w:rsidR="00D95E46">
        <w:rPr>
          <w:rFonts w:ascii="Times New Roman" w:hAnsi="Times New Roman" w:cs="Times New Roman"/>
          <w:sz w:val="28"/>
          <w:szCs w:val="28"/>
        </w:rPr>
        <w:t xml:space="preserve"> the Petitioner</w:t>
      </w:r>
      <w:r w:rsidR="006D60AB">
        <w:rPr>
          <w:rFonts w:ascii="Times New Roman" w:hAnsi="Times New Roman" w:cs="Times New Roman"/>
          <w:sz w:val="28"/>
          <w:szCs w:val="28"/>
        </w:rPr>
        <w:t>,</w:t>
      </w:r>
      <w:r w:rsidR="00D95E46">
        <w:rPr>
          <w:rFonts w:ascii="Times New Roman" w:hAnsi="Times New Roman" w:cs="Times New Roman"/>
          <w:sz w:val="28"/>
          <w:szCs w:val="28"/>
        </w:rPr>
        <w:t xml:space="preserve"> on</w:t>
      </w:r>
      <w:r>
        <w:rPr>
          <w:rFonts w:ascii="Times New Roman" w:hAnsi="Times New Roman" w:cs="Times New Roman"/>
          <w:sz w:val="28"/>
          <w:szCs w:val="28"/>
        </w:rPr>
        <w:t xml:space="preserve"> average basis of previous year</w:t>
      </w:r>
      <w:r w:rsidR="00D95E46">
        <w:rPr>
          <w:rFonts w:ascii="Times New Roman" w:hAnsi="Times New Roman" w:cs="Times New Roman"/>
          <w:sz w:val="28"/>
          <w:szCs w:val="28"/>
        </w:rPr>
        <w:t xml:space="preserve">’s </w:t>
      </w:r>
      <w:r>
        <w:rPr>
          <w:rFonts w:ascii="Times New Roman" w:hAnsi="Times New Roman" w:cs="Times New Roman"/>
          <w:sz w:val="28"/>
          <w:szCs w:val="28"/>
        </w:rPr>
        <w:t xml:space="preserve">consumption </w:t>
      </w:r>
      <w:r w:rsidR="000E1CE2">
        <w:rPr>
          <w:rFonts w:ascii="Times New Roman" w:hAnsi="Times New Roman" w:cs="Times New Roman"/>
          <w:sz w:val="28"/>
          <w:szCs w:val="28"/>
        </w:rPr>
        <w:t xml:space="preserve"> for the period </w:t>
      </w:r>
      <w:r>
        <w:rPr>
          <w:rFonts w:ascii="Times New Roman" w:hAnsi="Times New Roman" w:cs="Times New Roman"/>
          <w:sz w:val="28"/>
          <w:szCs w:val="28"/>
        </w:rPr>
        <w:t xml:space="preserve">from 07.01.2018 to 17.01.2018 </w:t>
      </w:r>
      <w:r w:rsidR="000E1CE2">
        <w:rPr>
          <w:rFonts w:ascii="Times New Roman" w:hAnsi="Times New Roman" w:cs="Times New Roman"/>
          <w:sz w:val="28"/>
          <w:szCs w:val="28"/>
        </w:rPr>
        <w:t>(direct supply period).</w:t>
      </w:r>
    </w:p>
    <w:p w:rsidR="00124ACB" w:rsidRPr="000E1CE2" w:rsidRDefault="00D203C3" w:rsidP="000E1CE2">
      <w:pPr>
        <w:pStyle w:val="ListParagraph"/>
        <w:numPr>
          <w:ilvl w:val="0"/>
          <w:numId w:val="4"/>
        </w:numPr>
        <w:spacing w:line="480" w:lineRule="auto"/>
        <w:ind w:left="0" w:firstLine="0"/>
        <w:jc w:val="both"/>
        <w:rPr>
          <w:rFonts w:ascii="Times New Roman" w:hAnsi="Times New Roman" w:cs="Times New Roman"/>
          <w:sz w:val="28"/>
          <w:szCs w:val="28"/>
        </w:rPr>
      </w:pPr>
      <w:r w:rsidRPr="000E1CE2">
        <w:rPr>
          <w:rFonts w:ascii="Times New Roman" w:hAnsi="Times New Roman" w:cs="Times New Roman"/>
          <w:sz w:val="28"/>
          <w:szCs w:val="28"/>
        </w:rPr>
        <w:t xml:space="preserve">The CT/PT unit was also a part of metering equipment and the </w:t>
      </w:r>
    </w:p>
    <w:p w:rsidR="00D203C3" w:rsidRDefault="00D203C3" w:rsidP="00124ACB">
      <w:pPr>
        <w:pStyle w:val="ListParagraph"/>
        <w:spacing w:line="480" w:lineRule="auto"/>
        <w:jc w:val="both"/>
        <w:rPr>
          <w:rFonts w:ascii="Times New Roman" w:hAnsi="Times New Roman" w:cs="Times New Roman"/>
          <w:sz w:val="28"/>
          <w:szCs w:val="28"/>
        </w:rPr>
      </w:pPr>
      <w:r>
        <w:rPr>
          <w:rFonts w:ascii="Times New Roman" w:hAnsi="Times New Roman" w:cs="Times New Roman"/>
          <w:sz w:val="28"/>
          <w:szCs w:val="28"/>
        </w:rPr>
        <w:t>Energy</w:t>
      </w:r>
      <w:r w:rsidR="00124ACB">
        <w:rPr>
          <w:rFonts w:ascii="Times New Roman" w:hAnsi="Times New Roman" w:cs="Times New Roman"/>
          <w:sz w:val="28"/>
          <w:szCs w:val="28"/>
        </w:rPr>
        <w:t xml:space="preserve"> </w:t>
      </w:r>
      <w:r>
        <w:rPr>
          <w:rFonts w:ascii="Times New Roman" w:hAnsi="Times New Roman" w:cs="Times New Roman"/>
          <w:sz w:val="28"/>
          <w:szCs w:val="28"/>
        </w:rPr>
        <w:t>Meter could not record reading when CT/PT burnt</w:t>
      </w:r>
      <w:r w:rsidR="00657888">
        <w:rPr>
          <w:rFonts w:ascii="Times New Roman" w:hAnsi="Times New Roman" w:cs="Times New Roman"/>
          <w:sz w:val="28"/>
          <w:szCs w:val="28"/>
        </w:rPr>
        <w:t xml:space="preserve"> out</w:t>
      </w:r>
      <w:r w:rsidR="00D95E46">
        <w:rPr>
          <w:rFonts w:ascii="Times New Roman" w:hAnsi="Times New Roman" w:cs="Times New Roman"/>
          <w:sz w:val="28"/>
          <w:szCs w:val="28"/>
        </w:rPr>
        <w:t>.</w:t>
      </w:r>
      <w:r>
        <w:rPr>
          <w:rFonts w:ascii="Times New Roman" w:hAnsi="Times New Roman" w:cs="Times New Roman"/>
          <w:sz w:val="28"/>
          <w:szCs w:val="28"/>
        </w:rPr>
        <w:t xml:space="preserve"> </w:t>
      </w:r>
      <w:r w:rsidR="00D95E46">
        <w:rPr>
          <w:rFonts w:ascii="Times New Roman" w:hAnsi="Times New Roman" w:cs="Times New Roman"/>
          <w:sz w:val="28"/>
          <w:szCs w:val="28"/>
        </w:rPr>
        <w:t>I</w:t>
      </w:r>
      <w:r>
        <w:rPr>
          <w:rFonts w:ascii="Times New Roman" w:hAnsi="Times New Roman" w:cs="Times New Roman"/>
          <w:sz w:val="28"/>
          <w:szCs w:val="28"/>
        </w:rPr>
        <w:t>t was</w:t>
      </w:r>
      <w:r w:rsidR="00D95E46">
        <w:rPr>
          <w:rFonts w:ascii="Times New Roman" w:hAnsi="Times New Roman" w:cs="Times New Roman"/>
          <w:sz w:val="28"/>
          <w:szCs w:val="28"/>
        </w:rPr>
        <w:t>, thus,</w:t>
      </w:r>
      <w:r>
        <w:rPr>
          <w:rFonts w:ascii="Times New Roman" w:hAnsi="Times New Roman" w:cs="Times New Roman"/>
          <w:sz w:val="28"/>
          <w:szCs w:val="28"/>
        </w:rPr>
        <w:t xml:space="preserve"> a </w:t>
      </w:r>
      <w:r w:rsidR="00D95E46">
        <w:rPr>
          <w:rFonts w:ascii="Times New Roman" w:hAnsi="Times New Roman" w:cs="Times New Roman"/>
          <w:sz w:val="28"/>
          <w:szCs w:val="28"/>
        </w:rPr>
        <w:t xml:space="preserve"> case </w:t>
      </w:r>
      <w:r>
        <w:rPr>
          <w:rFonts w:ascii="Times New Roman" w:hAnsi="Times New Roman" w:cs="Times New Roman"/>
          <w:sz w:val="28"/>
          <w:szCs w:val="28"/>
        </w:rPr>
        <w:t xml:space="preserve">of defective/burnt </w:t>
      </w:r>
      <w:r w:rsidR="000E1CE2">
        <w:rPr>
          <w:rFonts w:ascii="Times New Roman" w:hAnsi="Times New Roman" w:cs="Times New Roman"/>
          <w:sz w:val="28"/>
          <w:szCs w:val="28"/>
        </w:rPr>
        <w:t xml:space="preserve"> Energy M</w:t>
      </w:r>
      <w:r>
        <w:rPr>
          <w:rFonts w:ascii="Times New Roman" w:hAnsi="Times New Roman" w:cs="Times New Roman"/>
          <w:sz w:val="28"/>
          <w:szCs w:val="28"/>
        </w:rPr>
        <w:t>eter</w:t>
      </w:r>
      <w:r w:rsidR="00D95E46">
        <w:rPr>
          <w:rFonts w:ascii="Times New Roman" w:hAnsi="Times New Roman" w:cs="Times New Roman"/>
          <w:sz w:val="28"/>
          <w:szCs w:val="28"/>
        </w:rPr>
        <w:t xml:space="preserve"> and was </w:t>
      </w:r>
      <w:r>
        <w:rPr>
          <w:rFonts w:ascii="Times New Roman" w:hAnsi="Times New Roman" w:cs="Times New Roman"/>
          <w:sz w:val="28"/>
          <w:szCs w:val="28"/>
        </w:rPr>
        <w:t xml:space="preserve"> covered under Regulation 21.5.2(a) of the Supply Code</w:t>
      </w:r>
      <w:r w:rsidR="00D95E46">
        <w:rPr>
          <w:rFonts w:ascii="Times New Roman" w:hAnsi="Times New Roman" w:cs="Times New Roman"/>
          <w:sz w:val="28"/>
          <w:szCs w:val="28"/>
        </w:rPr>
        <w:t>-2014</w:t>
      </w:r>
      <w:r>
        <w:rPr>
          <w:rFonts w:ascii="Times New Roman" w:hAnsi="Times New Roman" w:cs="Times New Roman"/>
          <w:sz w:val="28"/>
          <w:szCs w:val="28"/>
        </w:rPr>
        <w:t>.</w:t>
      </w:r>
    </w:p>
    <w:p w:rsidR="00657888" w:rsidRDefault="00D203C3" w:rsidP="00D95E46">
      <w:pPr>
        <w:pStyle w:val="ListParagraph"/>
        <w:numPr>
          <w:ilvl w:val="0"/>
          <w:numId w:val="4"/>
        </w:numPr>
        <w:spacing w:line="480" w:lineRule="auto"/>
        <w:ind w:left="0" w:firstLine="0"/>
        <w:jc w:val="both"/>
        <w:rPr>
          <w:rFonts w:ascii="Times New Roman" w:hAnsi="Times New Roman" w:cs="Times New Roman"/>
          <w:sz w:val="28"/>
          <w:szCs w:val="28"/>
        </w:rPr>
      </w:pPr>
      <w:r w:rsidRPr="00657888">
        <w:rPr>
          <w:rFonts w:ascii="Times New Roman" w:hAnsi="Times New Roman" w:cs="Times New Roman"/>
          <w:sz w:val="28"/>
          <w:szCs w:val="28"/>
        </w:rPr>
        <w:t xml:space="preserve">Reading had been recorded from Grid </w:t>
      </w:r>
      <w:r w:rsidR="00657888" w:rsidRPr="00657888">
        <w:rPr>
          <w:rFonts w:ascii="Times New Roman" w:hAnsi="Times New Roman" w:cs="Times New Roman"/>
          <w:sz w:val="28"/>
          <w:szCs w:val="28"/>
        </w:rPr>
        <w:t xml:space="preserve">Energy </w:t>
      </w:r>
      <w:r w:rsidRPr="00657888">
        <w:rPr>
          <w:rFonts w:ascii="Times New Roman" w:hAnsi="Times New Roman" w:cs="Times New Roman"/>
          <w:sz w:val="28"/>
          <w:szCs w:val="28"/>
        </w:rPr>
        <w:t xml:space="preserve">Meter at the time </w:t>
      </w:r>
      <w:r w:rsidR="00D95E46" w:rsidRPr="00657888">
        <w:rPr>
          <w:rFonts w:ascii="Times New Roman" w:hAnsi="Times New Roman" w:cs="Times New Roman"/>
          <w:sz w:val="28"/>
          <w:szCs w:val="28"/>
        </w:rPr>
        <w:t>of</w:t>
      </w:r>
    </w:p>
    <w:p w:rsidR="00D203C3" w:rsidRPr="00657888" w:rsidRDefault="00D203C3" w:rsidP="00657888">
      <w:pPr>
        <w:pStyle w:val="ListParagraph"/>
        <w:spacing w:line="480" w:lineRule="auto"/>
        <w:jc w:val="both"/>
        <w:rPr>
          <w:rFonts w:ascii="Times New Roman" w:hAnsi="Times New Roman" w:cs="Times New Roman"/>
          <w:sz w:val="28"/>
          <w:szCs w:val="28"/>
        </w:rPr>
      </w:pPr>
      <w:r w:rsidRPr="00657888">
        <w:rPr>
          <w:rFonts w:ascii="Times New Roman" w:hAnsi="Times New Roman" w:cs="Times New Roman"/>
          <w:sz w:val="28"/>
          <w:szCs w:val="28"/>
        </w:rPr>
        <w:t>giving</w:t>
      </w:r>
      <w:r w:rsidR="00657888">
        <w:rPr>
          <w:rFonts w:ascii="Times New Roman" w:hAnsi="Times New Roman" w:cs="Times New Roman"/>
          <w:sz w:val="28"/>
          <w:szCs w:val="28"/>
        </w:rPr>
        <w:t xml:space="preserve"> </w:t>
      </w:r>
      <w:r w:rsidRPr="00657888">
        <w:rPr>
          <w:rFonts w:ascii="Times New Roman" w:hAnsi="Times New Roman" w:cs="Times New Roman"/>
          <w:sz w:val="28"/>
          <w:szCs w:val="28"/>
        </w:rPr>
        <w:t>direct</w:t>
      </w:r>
      <w:r w:rsidR="00D95E46" w:rsidRPr="00657888">
        <w:rPr>
          <w:rFonts w:ascii="Times New Roman" w:hAnsi="Times New Roman" w:cs="Times New Roman"/>
          <w:sz w:val="28"/>
          <w:szCs w:val="28"/>
        </w:rPr>
        <w:t xml:space="preserve"> </w:t>
      </w:r>
      <w:r w:rsidRPr="00657888">
        <w:rPr>
          <w:rFonts w:ascii="Times New Roman" w:hAnsi="Times New Roman" w:cs="Times New Roman"/>
          <w:sz w:val="28"/>
          <w:szCs w:val="28"/>
        </w:rPr>
        <w:t>supply and also at the time of install</w:t>
      </w:r>
      <w:r w:rsidR="00D95E46" w:rsidRPr="00657888">
        <w:rPr>
          <w:rFonts w:ascii="Times New Roman" w:hAnsi="Times New Roman" w:cs="Times New Roman"/>
          <w:sz w:val="28"/>
          <w:szCs w:val="28"/>
        </w:rPr>
        <w:t>ation</w:t>
      </w:r>
      <w:r w:rsidRPr="00657888">
        <w:rPr>
          <w:rFonts w:ascii="Times New Roman" w:hAnsi="Times New Roman" w:cs="Times New Roman"/>
          <w:sz w:val="28"/>
          <w:szCs w:val="28"/>
        </w:rPr>
        <w:t xml:space="preserve"> of new CT/PT </w:t>
      </w:r>
      <w:r w:rsidR="00D95E46" w:rsidRPr="00657888">
        <w:rPr>
          <w:rFonts w:ascii="Times New Roman" w:hAnsi="Times New Roman" w:cs="Times New Roman"/>
          <w:sz w:val="28"/>
          <w:szCs w:val="28"/>
        </w:rPr>
        <w:t>unit</w:t>
      </w:r>
      <w:r w:rsidRPr="00657888">
        <w:rPr>
          <w:rFonts w:ascii="Times New Roman" w:hAnsi="Times New Roman" w:cs="Times New Roman"/>
          <w:sz w:val="28"/>
          <w:szCs w:val="28"/>
        </w:rPr>
        <w:t xml:space="preserve"> on 17.01.2018, but accuracy of </w:t>
      </w:r>
      <w:r w:rsidR="00D95E46" w:rsidRPr="00657888">
        <w:rPr>
          <w:rFonts w:ascii="Times New Roman" w:hAnsi="Times New Roman" w:cs="Times New Roman"/>
          <w:sz w:val="28"/>
          <w:szCs w:val="28"/>
        </w:rPr>
        <w:t xml:space="preserve">the </w:t>
      </w:r>
      <w:r w:rsidRPr="00657888">
        <w:rPr>
          <w:rFonts w:ascii="Times New Roman" w:hAnsi="Times New Roman" w:cs="Times New Roman"/>
          <w:sz w:val="28"/>
          <w:szCs w:val="28"/>
        </w:rPr>
        <w:t>Grid Meter was not checked or verified by any Authority</w:t>
      </w:r>
      <w:r w:rsidR="000E1CE2" w:rsidRPr="00657888">
        <w:rPr>
          <w:rFonts w:ascii="Times New Roman" w:hAnsi="Times New Roman" w:cs="Times New Roman"/>
          <w:sz w:val="28"/>
          <w:szCs w:val="28"/>
        </w:rPr>
        <w:t xml:space="preserve"> competent to do so and </w:t>
      </w:r>
      <w:r w:rsidRPr="00657888">
        <w:rPr>
          <w:rFonts w:ascii="Times New Roman" w:hAnsi="Times New Roman" w:cs="Times New Roman"/>
          <w:sz w:val="28"/>
          <w:szCs w:val="28"/>
        </w:rPr>
        <w:t xml:space="preserve"> thus, could not be relied upon for calculating the consumption of the Petitioner.</w:t>
      </w:r>
    </w:p>
    <w:p w:rsidR="00EB6BCC" w:rsidRDefault="00D203C3" w:rsidP="001B47A6">
      <w:pPr>
        <w:pStyle w:val="ListParagraph"/>
        <w:numPr>
          <w:ilvl w:val="0"/>
          <w:numId w:val="4"/>
        </w:numPr>
        <w:spacing w:line="480" w:lineRule="auto"/>
        <w:ind w:left="0" w:firstLine="0"/>
        <w:jc w:val="both"/>
        <w:rPr>
          <w:rFonts w:ascii="Times New Roman" w:hAnsi="Times New Roman" w:cs="Times New Roman"/>
          <w:sz w:val="28"/>
          <w:szCs w:val="28"/>
        </w:rPr>
      </w:pPr>
      <w:r>
        <w:rPr>
          <w:rFonts w:ascii="Times New Roman" w:hAnsi="Times New Roman" w:cs="Times New Roman"/>
          <w:sz w:val="28"/>
          <w:szCs w:val="28"/>
        </w:rPr>
        <w:t>Regulation 21.5.2</w:t>
      </w:r>
      <w:r w:rsidR="00EB6BCC">
        <w:rPr>
          <w:rFonts w:ascii="Times New Roman" w:hAnsi="Times New Roman" w:cs="Times New Roman"/>
          <w:sz w:val="28"/>
          <w:szCs w:val="28"/>
        </w:rPr>
        <w:t xml:space="preserve"> </w:t>
      </w:r>
      <w:r>
        <w:rPr>
          <w:rFonts w:ascii="Times New Roman" w:hAnsi="Times New Roman" w:cs="Times New Roman"/>
          <w:sz w:val="28"/>
          <w:szCs w:val="28"/>
        </w:rPr>
        <w:t>(a)  of the Supply Code</w:t>
      </w:r>
      <w:r w:rsidR="00D95E46">
        <w:rPr>
          <w:rFonts w:ascii="Times New Roman" w:hAnsi="Times New Roman" w:cs="Times New Roman"/>
          <w:sz w:val="28"/>
          <w:szCs w:val="28"/>
        </w:rPr>
        <w:t>-2014</w:t>
      </w:r>
      <w:r>
        <w:rPr>
          <w:rFonts w:ascii="Times New Roman" w:hAnsi="Times New Roman" w:cs="Times New Roman"/>
          <w:sz w:val="28"/>
          <w:szCs w:val="28"/>
        </w:rPr>
        <w:t xml:space="preserve"> </w:t>
      </w:r>
      <w:r w:rsidR="00D95E46">
        <w:rPr>
          <w:rFonts w:ascii="Times New Roman" w:hAnsi="Times New Roman" w:cs="Times New Roman"/>
          <w:sz w:val="28"/>
          <w:szCs w:val="28"/>
        </w:rPr>
        <w:t>wa</w:t>
      </w:r>
      <w:r>
        <w:rPr>
          <w:rFonts w:ascii="Times New Roman" w:hAnsi="Times New Roman" w:cs="Times New Roman"/>
          <w:sz w:val="28"/>
          <w:szCs w:val="28"/>
        </w:rPr>
        <w:t>s appl</w:t>
      </w:r>
      <w:r w:rsidR="00D95E46">
        <w:rPr>
          <w:rFonts w:ascii="Times New Roman" w:hAnsi="Times New Roman" w:cs="Times New Roman"/>
          <w:sz w:val="28"/>
          <w:szCs w:val="28"/>
        </w:rPr>
        <w:t>ied</w:t>
      </w:r>
      <w:r>
        <w:rPr>
          <w:rFonts w:ascii="Times New Roman" w:hAnsi="Times New Roman" w:cs="Times New Roman"/>
          <w:sz w:val="28"/>
          <w:szCs w:val="28"/>
        </w:rPr>
        <w:t xml:space="preserve"> on</w:t>
      </w:r>
      <w:r w:rsidR="00EB6BCC">
        <w:rPr>
          <w:rFonts w:ascii="Times New Roman" w:hAnsi="Times New Roman" w:cs="Times New Roman"/>
          <w:sz w:val="28"/>
          <w:szCs w:val="28"/>
        </w:rPr>
        <w:t xml:space="preserve"> </w:t>
      </w:r>
      <w:r>
        <w:rPr>
          <w:rFonts w:ascii="Times New Roman" w:hAnsi="Times New Roman" w:cs="Times New Roman"/>
          <w:sz w:val="28"/>
          <w:szCs w:val="28"/>
        </w:rPr>
        <w:t xml:space="preserve"> the </w:t>
      </w:r>
    </w:p>
    <w:p w:rsidR="00D203C3" w:rsidRDefault="00EB6BCC" w:rsidP="00EB6BCC">
      <w:pPr>
        <w:pStyle w:val="ListParagraph"/>
        <w:spacing w:line="48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basis </w:t>
      </w:r>
      <w:r w:rsidR="00D203C3">
        <w:rPr>
          <w:rFonts w:ascii="Times New Roman" w:hAnsi="Times New Roman" w:cs="Times New Roman"/>
          <w:sz w:val="28"/>
          <w:szCs w:val="28"/>
        </w:rPr>
        <w:t>of</w:t>
      </w:r>
      <w:r w:rsidR="00124ACB">
        <w:rPr>
          <w:rFonts w:ascii="Times New Roman" w:hAnsi="Times New Roman" w:cs="Times New Roman"/>
          <w:sz w:val="28"/>
          <w:szCs w:val="28"/>
        </w:rPr>
        <w:t xml:space="preserve"> </w:t>
      </w:r>
      <w:r>
        <w:rPr>
          <w:rFonts w:ascii="Times New Roman" w:hAnsi="Times New Roman" w:cs="Times New Roman"/>
          <w:sz w:val="28"/>
          <w:szCs w:val="28"/>
        </w:rPr>
        <w:t>facts and</w:t>
      </w:r>
      <w:r w:rsidR="00D203C3">
        <w:rPr>
          <w:rFonts w:ascii="Times New Roman" w:hAnsi="Times New Roman" w:cs="Times New Roman"/>
          <w:sz w:val="28"/>
          <w:szCs w:val="28"/>
        </w:rPr>
        <w:t xml:space="preserve"> circumstances </w:t>
      </w:r>
      <w:r>
        <w:rPr>
          <w:rFonts w:ascii="Times New Roman" w:hAnsi="Times New Roman" w:cs="Times New Roman"/>
          <w:sz w:val="28"/>
          <w:szCs w:val="28"/>
        </w:rPr>
        <w:t xml:space="preserve"> of the case and application </w:t>
      </w:r>
      <w:r w:rsidR="00D203C3">
        <w:rPr>
          <w:rFonts w:ascii="Times New Roman" w:hAnsi="Times New Roman" w:cs="Times New Roman"/>
          <w:sz w:val="28"/>
          <w:szCs w:val="28"/>
        </w:rPr>
        <w:t>of Regulation 21.5.3 of the Supply Code</w:t>
      </w:r>
      <w:r>
        <w:rPr>
          <w:rFonts w:ascii="Times New Roman" w:hAnsi="Times New Roman" w:cs="Times New Roman"/>
          <w:sz w:val="28"/>
          <w:szCs w:val="28"/>
        </w:rPr>
        <w:t>-2014 was not considered relevant in this case.</w:t>
      </w:r>
    </w:p>
    <w:p w:rsidR="001B47A6" w:rsidRDefault="001B47A6" w:rsidP="001B47A6">
      <w:pPr>
        <w:pStyle w:val="ListParagraph"/>
        <w:numPr>
          <w:ilvl w:val="0"/>
          <w:numId w:val="4"/>
        </w:numPr>
        <w:spacing w:line="480" w:lineRule="auto"/>
        <w:ind w:left="0" w:firstLine="0"/>
        <w:rPr>
          <w:rFonts w:ascii="Times New Roman" w:hAnsi="Times New Roman" w:cs="Times New Roman"/>
          <w:sz w:val="28"/>
          <w:szCs w:val="28"/>
        </w:rPr>
      </w:pPr>
      <w:r>
        <w:rPr>
          <w:rFonts w:ascii="Times New Roman" w:hAnsi="Times New Roman" w:cs="Times New Roman"/>
          <w:sz w:val="28"/>
          <w:szCs w:val="28"/>
        </w:rPr>
        <w:t xml:space="preserve">In view of </w:t>
      </w:r>
      <w:r w:rsidR="00EB6BCC">
        <w:rPr>
          <w:rFonts w:ascii="Times New Roman" w:hAnsi="Times New Roman" w:cs="Times New Roman"/>
          <w:sz w:val="28"/>
          <w:szCs w:val="28"/>
        </w:rPr>
        <w:t xml:space="preserve">the </w:t>
      </w:r>
      <w:r>
        <w:rPr>
          <w:rFonts w:ascii="Times New Roman" w:hAnsi="Times New Roman" w:cs="Times New Roman"/>
          <w:sz w:val="28"/>
          <w:szCs w:val="28"/>
        </w:rPr>
        <w:t xml:space="preserve">above, </w:t>
      </w:r>
      <w:r w:rsidR="00EB6BCC">
        <w:rPr>
          <w:rFonts w:ascii="Times New Roman" w:hAnsi="Times New Roman" w:cs="Times New Roman"/>
          <w:sz w:val="28"/>
          <w:szCs w:val="28"/>
        </w:rPr>
        <w:t xml:space="preserve"> </w:t>
      </w:r>
      <w:r w:rsidR="000E1CE2">
        <w:rPr>
          <w:rFonts w:ascii="Times New Roman" w:hAnsi="Times New Roman" w:cs="Times New Roman"/>
          <w:sz w:val="28"/>
          <w:szCs w:val="28"/>
        </w:rPr>
        <w:t xml:space="preserve"> the </w:t>
      </w:r>
      <w:r w:rsidR="00EB6BCC">
        <w:rPr>
          <w:rFonts w:ascii="Times New Roman" w:hAnsi="Times New Roman" w:cs="Times New Roman"/>
          <w:sz w:val="28"/>
          <w:szCs w:val="28"/>
        </w:rPr>
        <w:t>Appeal may be dismissed.</w:t>
      </w:r>
    </w:p>
    <w:p w:rsidR="001B47A6" w:rsidRDefault="00657888" w:rsidP="001B47A6">
      <w:pPr>
        <w:spacing w:line="480" w:lineRule="auto"/>
        <w:jc w:val="both"/>
        <w:rPr>
          <w:rFonts w:ascii="Times New Roman" w:hAnsi="Times New Roman" w:cs="Times New Roman"/>
          <w:b/>
          <w:sz w:val="28"/>
          <w:szCs w:val="28"/>
        </w:rPr>
      </w:pPr>
      <w:r>
        <w:rPr>
          <w:rFonts w:ascii="Times New Roman" w:hAnsi="Times New Roman" w:cs="Times New Roman"/>
          <w:b/>
          <w:sz w:val="28"/>
          <w:szCs w:val="28"/>
        </w:rPr>
        <w:t>4</w:t>
      </w:r>
      <w:r w:rsidR="001B47A6">
        <w:rPr>
          <w:rFonts w:ascii="Times New Roman" w:hAnsi="Times New Roman" w:cs="Times New Roman"/>
          <w:b/>
          <w:sz w:val="28"/>
          <w:szCs w:val="28"/>
        </w:rPr>
        <w:t>.</w:t>
      </w:r>
      <w:r w:rsidR="001B47A6">
        <w:rPr>
          <w:rFonts w:ascii="Times New Roman" w:hAnsi="Times New Roman" w:cs="Times New Roman"/>
          <w:b/>
          <w:sz w:val="28"/>
          <w:szCs w:val="28"/>
        </w:rPr>
        <w:tab/>
        <w:t>ANALYSIS:</w:t>
      </w:r>
    </w:p>
    <w:p w:rsidR="0088222F" w:rsidRDefault="001B47A6" w:rsidP="001B47A6">
      <w:pPr>
        <w:spacing w:line="480" w:lineRule="auto"/>
        <w:jc w:val="both"/>
        <w:rPr>
          <w:rFonts w:ascii="Times New Roman" w:hAnsi="Times New Roman" w:cs="Times New Roman"/>
          <w:sz w:val="28"/>
          <w:szCs w:val="28"/>
        </w:rPr>
      </w:pPr>
      <w:r>
        <w:rPr>
          <w:rFonts w:ascii="Times New Roman" w:hAnsi="Times New Roman" w:cs="Times New Roman"/>
          <w:b/>
          <w:sz w:val="28"/>
          <w:szCs w:val="28"/>
        </w:rPr>
        <w:tab/>
      </w:r>
      <w:r>
        <w:rPr>
          <w:rFonts w:ascii="Times New Roman" w:hAnsi="Times New Roman" w:cs="Times New Roman"/>
          <w:sz w:val="28"/>
          <w:szCs w:val="28"/>
        </w:rPr>
        <w:t>The issue requiring adjudication is the legitimacy of the</w:t>
      </w:r>
      <w:r w:rsidR="00EB6BCC">
        <w:rPr>
          <w:rFonts w:ascii="Times New Roman" w:hAnsi="Times New Roman" w:cs="Times New Roman"/>
          <w:sz w:val="28"/>
          <w:szCs w:val="28"/>
        </w:rPr>
        <w:t xml:space="preserve"> amount charged to the Petitioner for the</w:t>
      </w:r>
      <w:r w:rsidR="006B0696">
        <w:rPr>
          <w:rFonts w:ascii="Times New Roman" w:hAnsi="Times New Roman" w:cs="Times New Roman"/>
          <w:sz w:val="28"/>
          <w:szCs w:val="28"/>
        </w:rPr>
        <w:t xml:space="preserve"> billing month of January 2018 including the </w:t>
      </w:r>
      <w:r w:rsidR="00EB6BCC">
        <w:rPr>
          <w:rFonts w:ascii="Times New Roman" w:hAnsi="Times New Roman" w:cs="Times New Roman"/>
          <w:sz w:val="28"/>
          <w:szCs w:val="28"/>
        </w:rPr>
        <w:t xml:space="preserve"> period of direct supply i.e. 07.01.2018 to 17.01.2018 (when the CT/PT unit remained damaged) and allowing proportionate Time of Day (ToD) rebate accordingly based on the consumption of the corresponding period of previous year as per applicable regulations.</w:t>
      </w:r>
    </w:p>
    <w:p w:rsidR="001B47A6" w:rsidRDefault="001B47A6" w:rsidP="001B47A6">
      <w:pPr>
        <w:spacing w:line="48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i/>
          <w:sz w:val="28"/>
          <w:szCs w:val="28"/>
        </w:rPr>
        <w:t>The points emerged are deliberated and analysed as under</w:t>
      </w:r>
      <w:r>
        <w:rPr>
          <w:rFonts w:ascii="Times New Roman" w:hAnsi="Times New Roman" w:cs="Times New Roman"/>
          <w:sz w:val="28"/>
          <w:szCs w:val="28"/>
        </w:rPr>
        <w:t>:</w:t>
      </w:r>
    </w:p>
    <w:p w:rsidR="00EB6BCC" w:rsidRPr="003658D4" w:rsidRDefault="00EB6BCC" w:rsidP="003658D4">
      <w:pPr>
        <w:pStyle w:val="ListParagraph"/>
        <w:numPr>
          <w:ilvl w:val="0"/>
          <w:numId w:val="14"/>
        </w:numPr>
        <w:spacing w:line="480" w:lineRule="auto"/>
        <w:jc w:val="both"/>
        <w:rPr>
          <w:rFonts w:ascii="Times New Roman" w:hAnsi="Times New Roman" w:cs="Times New Roman"/>
          <w:sz w:val="28"/>
          <w:szCs w:val="28"/>
        </w:rPr>
      </w:pPr>
      <w:r w:rsidRPr="003658D4">
        <w:rPr>
          <w:rFonts w:ascii="Times New Roman" w:hAnsi="Times New Roman" w:cs="Times New Roman"/>
          <w:sz w:val="28"/>
          <w:szCs w:val="28"/>
        </w:rPr>
        <w:t>The  dispute arose with the issuance of the energy bill for 01/2018</w:t>
      </w:r>
      <w:r w:rsidR="00043425" w:rsidRPr="003658D4">
        <w:rPr>
          <w:rFonts w:ascii="Times New Roman" w:hAnsi="Times New Roman" w:cs="Times New Roman"/>
          <w:sz w:val="28"/>
          <w:szCs w:val="28"/>
        </w:rPr>
        <w:t xml:space="preserve"> </w:t>
      </w:r>
      <w:r w:rsidRPr="003658D4">
        <w:rPr>
          <w:rFonts w:ascii="Times New Roman" w:hAnsi="Times New Roman" w:cs="Times New Roman"/>
          <w:sz w:val="28"/>
          <w:szCs w:val="28"/>
        </w:rPr>
        <w:t>(01.01.2018 to 30.01.2018) by taking the consumption</w:t>
      </w:r>
      <w:r w:rsidR="00011006" w:rsidRPr="003658D4">
        <w:rPr>
          <w:rFonts w:ascii="Times New Roman" w:hAnsi="Times New Roman" w:cs="Times New Roman"/>
          <w:sz w:val="28"/>
          <w:szCs w:val="28"/>
        </w:rPr>
        <w:t xml:space="preserve"> for the period of direct supply from 07.01.2018 to 17.01.2018</w:t>
      </w:r>
      <w:r w:rsidR="0023224D" w:rsidRPr="003658D4">
        <w:rPr>
          <w:rFonts w:ascii="Times New Roman" w:hAnsi="Times New Roman" w:cs="Times New Roman"/>
          <w:sz w:val="28"/>
          <w:szCs w:val="28"/>
        </w:rPr>
        <w:t xml:space="preserve"> (due to damage of CT/PT unit remained) based on consumption of the corresponding period of previous year</w:t>
      </w:r>
      <w:r w:rsidRPr="003658D4">
        <w:rPr>
          <w:rFonts w:ascii="Times New Roman" w:hAnsi="Times New Roman" w:cs="Times New Roman"/>
          <w:sz w:val="28"/>
          <w:szCs w:val="28"/>
        </w:rPr>
        <w:t xml:space="preserve"> as per provisions contained in Regulation 21.5.2 (a) of </w:t>
      </w:r>
      <w:r w:rsidR="0023224D" w:rsidRPr="003658D4">
        <w:rPr>
          <w:rFonts w:ascii="Times New Roman" w:hAnsi="Times New Roman" w:cs="Times New Roman"/>
          <w:sz w:val="28"/>
          <w:szCs w:val="28"/>
        </w:rPr>
        <w:t xml:space="preserve">the </w:t>
      </w:r>
      <w:r w:rsidRPr="003658D4">
        <w:rPr>
          <w:rFonts w:ascii="Times New Roman" w:hAnsi="Times New Roman" w:cs="Times New Roman"/>
          <w:sz w:val="28"/>
          <w:szCs w:val="28"/>
        </w:rPr>
        <w:t xml:space="preserve">Supply Code 2014, which </w:t>
      </w:r>
      <w:r w:rsidR="0023224D" w:rsidRPr="003658D4">
        <w:rPr>
          <w:rFonts w:ascii="Times New Roman" w:hAnsi="Times New Roman" w:cs="Times New Roman"/>
          <w:sz w:val="28"/>
          <w:szCs w:val="28"/>
        </w:rPr>
        <w:t>reads</w:t>
      </w:r>
      <w:r w:rsidRPr="003658D4">
        <w:rPr>
          <w:rFonts w:ascii="Times New Roman" w:hAnsi="Times New Roman" w:cs="Times New Roman"/>
          <w:sz w:val="28"/>
          <w:szCs w:val="28"/>
        </w:rPr>
        <w:t xml:space="preserve"> as under:</w:t>
      </w:r>
    </w:p>
    <w:p w:rsidR="003658D4" w:rsidRPr="003658D4" w:rsidRDefault="003658D4" w:rsidP="003658D4">
      <w:pPr>
        <w:pStyle w:val="ListParagraph"/>
        <w:spacing w:line="480" w:lineRule="auto"/>
        <w:ind w:left="1080"/>
        <w:jc w:val="both"/>
        <w:rPr>
          <w:rFonts w:ascii="Times New Roman" w:hAnsi="Times New Roman" w:cs="Times New Roman"/>
          <w:sz w:val="28"/>
          <w:szCs w:val="28"/>
        </w:rPr>
      </w:pPr>
    </w:p>
    <w:p w:rsidR="00EB6BCC" w:rsidRDefault="006B0696" w:rsidP="00EB6BCC">
      <w:pPr>
        <w:pStyle w:val="NoSpacing"/>
        <w:ind w:left="1440"/>
        <w:rPr>
          <w:rFonts w:ascii="Times New Roman" w:hAnsi="Times New Roman" w:cs="Times New Roman"/>
          <w:b/>
          <w:sz w:val="28"/>
          <w:szCs w:val="28"/>
        </w:rPr>
      </w:pPr>
      <w:r>
        <w:rPr>
          <w:rFonts w:ascii="Times New Roman" w:hAnsi="Times New Roman" w:cs="Times New Roman"/>
          <w:b/>
          <w:sz w:val="28"/>
          <w:szCs w:val="28"/>
        </w:rPr>
        <w:lastRenderedPageBreak/>
        <w:t>“</w:t>
      </w:r>
      <w:r w:rsidR="00EB6BCC">
        <w:rPr>
          <w:rFonts w:ascii="Times New Roman" w:hAnsi="Times New Roman" w:cs="Times New Roman"/>
          <w:b/>
          <w:sz w:val="28"/>
          <w:szCs w:val="28"/>
        </w:rPr>
        <w:t xml:space="preserve">21.5.2 : Defective (other than inaccurate)/ Dead </w:t>
      </w:r>
    </w:p>
    <w:p w:rsidR="00EB6BCC" w:rsidRDefault="00EB6BCC" w:rsidP="00EB6BCC">
      <w:pPr>
        <w:pStyle w:val="NoSpacing"/>
        <w:ind w:left="1440"/>
        <w:rPr>
          <w:rFonts w:ascii="Times New Roman" w:hAnsi="Times New Roman" w:cs="Times New Roman"/>
          <w:sz w:val="28"/>
          <w:szCs w:val="28"/>
        </w:rPr>
      </w:pPr>
      <w:r>
        <w:rPr>
          <w:rFonts w:ascii="Times New Roman" w:hAnsi="Times New Roman" w:cs="Times New Roman"/>
          <w:b/>
          <w:sz w:val="28"/>
          <w:szCs w:val="28"/>
        </w:rPr>
        <w:t xml:space="preserve">             Stop/Burnt/ Stolen Meters which states as under</w:t>
      </w:r>
      <w:r>
        <w:rPr>
          <w:rFonts w:ascii="Times New Roman" w:hAnsi="Times New Roman" w:cs="Times New Roman"/>
          <w:sz w:val="28"/>
          <w:szCs w:val="28"/>
        </w:rPr>
        <w:t>:</w:t>
      </w:r>
    </w:p>
    <w:p w:rsidR="00EB6BCC" w:rsidRDefault="00EB6BCC" w:rsidP="00EB6BCC">
      <w:pPr>
        <w:pStyle w:val="NoSpacing"/>
        <w:rPr>
          <w:rFonts w:ascii="Times New Roman" w:hAnsi="Times New Roman" w:cs="Times New Roman"/>
          <w:sz w:val="28"/>
          <w:szCs w:val="28"/>
        </w:rPr>
      </w:pPr>
    </w:p>
    <w:p w:rsidR="00EB6BCC" w:rsidRDefault="00EB6BCC" w:rsidP="00EB6BCC">
      <w:pPr>
        <w:spacing w:line="480" w:lineRule="auto"/>
        <w:ind w:left="1440" w:firstLine="720"/>
        <w:jc w:val="both"/>
        <w:rPr>
          <w:rFonts w:ascii="Times New Roman" w:hAnsi="Times New Roman" w:cs="Times New Roman"/>
          <w:i/>
          <w:sz w:val="28"/>
          <w:szCs w:val="28"/>
        </w:rPr>
      </w:pPr>
      <w:r>
        <w:rPr>
          <w:rFonts w:ascii="Times New Roman" w:hAnsi="Times New Roman" w:cs="Times New Roman"/>
          <w:i/>
          <w:sz w:val="28"/>
          <w:szCs w:val="28"/>
        </w:rPr>
        <w:t xml:space="preserve">The accounts of a consumer shall be overhauled/billed for the period meter remained defective/dead stop and in case of </w:t>
      </w:r>
      <w:r>
        <w:rPr>
          <w:rFonts w:ascii="Times New Roman" w:hAnsi="Times New Roman" w:cs="Times New Roman"/>
          <w:b/>
          <w:i/>
          <w:sz w:val="28"/>
          <w:szCs w:val="28"/>
        </w:rPr>
        <w:t>burnt</w:t>
      </w:r>
      <w:r>
        <w:rPr>
          <w:rFonts w:ascii="Times New Roman" w:hAnsi="Times New Roman" w:cs="Times New Roman"/>
          <w:i/>
          <w:sz w:val="28"/>
          <w:szCs w:val="28"/>
        </w:rPr>
        <w:t>/stolen meter for the period of direct supply subject to maximum period of six months as per procedure given below:</w:t>
      </w:r>
    </w:p>
    <w:p w:rsidR="00EB6BCC" w:rsidRDefault="00EB6BCC" w:rsidP="00EB6BCC">
      <w:pPr>
        <w:pStyle w:val="ListParagraph"/>
        <w:numPr>
          <w:ilvl w:val="0"/>
          <w:numId w:val="8"/>
        </w:numPr>
        <w:spacing w:line="480" w:lineRule="auto"/>
        <w:ind w:firstLine="338"/>
        <w:jc w:val="both"/>
        <w:rPr>
          <w:rFonts w:ascii="Times New Roman" w:hAnsi="Times New Roman" w:cs="Times New Roman"/>
          <w:i/>
          <w:sz w:val="28"/>
          <w:szCs w:val="28"/>
        </w:rPr>
      </w:pPr>
      <w:r>
        <w:rPr>
          <w:rFonts w:ascii="Times New Roman" w:hAnsi="Times New Roman" w:cs="Times New Roman"/>
          <w:i/>
          <w:sz w:val="28"/>
          <w:szCs w:val="28"/>
        </w:rPr>
        <w:t>On the basis of energy consumption of corresponding</w:t>
      </w:r>
    </w:p>
    <w:p w:rsidR="00EB6BCC" w:rsidRDefault="00EB6BCC" w:rsidP="00EB6BCC">
      <w:pPr>
        <w:pStyle w:val="ListParagraph"/>
        <w:spacing w:line="480" w:lineRule="auto"/>
        <w:ind w:left="2138" w:firstLine="22"/>
        <w:jc w:val="both"/>
        <w:rPr>
          <w:rFonts w:ascii="Times New Roman" w:hAnsi="Times New Roman" w:cs="Times New Roman"/>
          <w:i/>
          <w:sz w:val="28"/>
          <w:szCs w:val="28"/>
        </w:rPr>
      </w:pPr>
      <w:r>
        <w:rPr>
          <w:rFonts w:ascii="Times New Roman" w:hAnsi="Times New Roman" w:cs="Times New Roman"/>
          <w:i/>
          <w:sz w:val="28"/>
          <w:szCs w:val="28"/>
        </w:rPr>
        <w:t xml:space="preserve"> period of previous year.</w:t>
      </w:r>
    </w:p>
    <w:p w:rsidR="00EB6BCC" w:rsidRDefault="00EB6BCC" w:rsidP="00EB6BCC">
      <w:pPr>
        <w:pStyle w:val="ListParagraph"/>
        <w:numPr>
          <w:ilvl w:val="0"/>
          <w:numId w:val="8"/>
        </w:numPr>
        <w:spacing w:line="480" w:lineRule="auto"/>
        <w:ind w:left="1418" w:firstLine="54"/>
        <w:jc w:val="both"/>
        <w:rPr>
          <w:rFonts w:ascii="Times New Roman" w:hAnsi="Times New Roman" w:cs="Times New Roman"/>
          <w:i/>
          <w:sz w:val="28"/>
          <w:szCs w:val="28"/>
        </w:rPr>
      </w:pPr>
      <w:r>
        <w:rPr>
          <w:rFonts w:ascii="Times New Roman" w:hAnsi="Times New Roman" w:cs="Times New Roman"/>
          <w:i/>
          <w:sz w:val="28"/>
          <w:szCs w:val="28"/>
        </w:rPr>
        <w:t xml:space="preserve">In case the consumption of corresponding period of the </w:t>
      </w:r>
    </w:p>
    <w:p w:rsidR="00EB6BCC" w:rsidRDefault="00EB6BCC" w:rsidP="00EB6BCC">
      <w:pPr>
        <w:pStyle w:val="ListParagraph"/>
        <w:spacing w:line="480" w:lineRule="auto"/>
        <w:ind w:left="2160"/>
        <w:jc w:val="both"/>
        <w:rPr>
          <w:rFonts w:ascii="Times New Roman" w:hAnsi="Times New Roman" w:cs="Times New Roman"/>
          <w:i/>
          <w:sz w:val="28"/>
          <w:szCs w:val="28"/>
        </w:rPr>
      </w:pPr>
      <w:r>
        <w:rPr>
          <w:rFonts w:ascii="Times New Roman" w:hAnsi="Times New Roman" w:cs="Times New Roman"/>
          <w:i/>
          <w:sz w:val="28"/>
          <w:szCs w:val="28"/>
        </w:rPr>
        <w:t>previous year as referred in para (a) above is not available, the average monthly consumption of previous six(6) months during which the meter was functional, shall be adopted for overhauling of accounts.</w:t>
      </w:r>
    </w:p>
    <w:p w:rsidR="00EB6BCC" w:rsidRDefault="00EB6BCC" w:rsidP="00EB6BCC">
      <w:pPr>
        <w:pStyle w:val="ListParagraph"/>
        <w:numPr>
          <w:ilvl w:val="0"/>
          <w:numId w:val="8"/>
        </w:numPr>
        <w:spacing w:line="480" w:lineRule="auto"/>
        <w:ind w:firstLine="338"/>
        <w:jc w:val="both"/>
        <w:rPr>
          <w:rFonts w:ascii="Times New Roman" w:hAnsi="Times New Roman" w:cs="Times New Roman"/>
          <w:i/>
          <w:sz w:val="28"/>
          <w:szCs w:val="28"/>
        </w:rPr>
      </w:pPr>
      <w:r>
        <w:rPr>
          <w:rFonts w:ascii="Times New Roman" w:hAnsi="Times New Roman" w:cs="Times New Roman"/>
          <w:i/>
          <w:sz w:val="28"/>
          <w:szCs w:val="28"/>
        </w:rPr>
        <w:t xml:space="preserve">If neither the consumption of corresponding period of </w:t>
      </w:r>
    </w:p>
    <w:p w:rsidR="00EB6BCC" w:rsidRDefault="00EB6BCC" w:rsidP="00EB6BCC">
      <w:pPr>
        <w:pStyle w:val="ListParagraph"/>
        <w:spacing w:line="480" w:lineRule="auto"/>
        <w:ind w:left="2160"/>
        <w:jc w:val="both"/>
        <w:rPr>
          <w:rFonts w:ascii="Times New Roman" w:hAnsi="Times New Roman" w:cs="Times New Roman"/>
          <w:i/>
          <w:sz w:val="28"/>
          <w:szCs w:val="28"/>
        </w:rPr>
      </w:pPr>
      <w:r>
        <w:rPr>
          <w:rFonts w:ascii="Times New Roman" w:hAnsi="Times New Roman" w:cs="Times New Roman"/>
          <w:i/>
          <w:sz w:val="28"/>
          <w:szCs w:val="28"/>
        </w:rPr>
        <w:t>previous year (para-a) nor for the last six months (para-b) is available then average of the consumption for the period of meter worked correctly during the last 6 months shall be taken for overhauling the account of the consumer.</w:t>
      </w:r>
    </w:p>
    <w:p w:rsidR="00EB6BCC" w:rsidRDefault="00EB6BCC" w:rsidP="00EB6BCC">
      <w:pPr>
        <w:pStyle w:val="ListParagraph"/>
        <w:numPr>
          <w:ilvl w:val="0"/>
          <w:numId w:val="8"/>
        </w:numPr>
        <w:spacing w:line="480" w:lineRule="auto"/>
        <w:ind w:firstLine="338"/>
        <w:jc w:val="both"/>
        <w:rPr>
          <w:rFonts w:ascii="Times New Roman" w:hAnsi="Times New Roman" w:cs="Times New Roman"/>
          <w:i/>
          <w:sz w:val="28"/>
          <w:szCs w:val="28"/>
        </w:rPr>
      </w:pPr>
      <w:r>
        <w:rPr>
          <w:rFonts w:ascii="Times New Roman" w:hAnsi="Times New Roman" w:cs="Times New Roman"/>
          <w:i/>
          <w:sz w:val="28"/>
          <w:szCs w:val="28"/>
        </w:rPr>
        <w:t xml:space="preserve">Where the consumption for the previous months/period </w:t>
      </w:r>
    </w:p>
    <w:p w:rsidR="00EB6BCC" w:rsidRDefault="00EB6BCC" w:rsidP="00EB6BCC">
      <w:pPr>
        <w:pStyle w:val="ListParagraph"/>
        <w:spacing w:line="480" w:lineRule="auto"/>
        <w:ind w:left="2160"/>
        <w:jc w:val="both"/>
        <w:rPr>
          <w:rFonts w:ascii="Times New Roman" w:hAnsi="Times New Roman" w:cs="Times New Roman"/>
          <w:i/>
          <w:sz w:val="28"/>
          <w:szCs w:val="28"/>
        </w:rPr>
      </w:pPr>
      <w:r>
        <w:rPr>
          <w:rFonts w:ascii="Times New Roman" w:hAnsi="Times New Roman" w:cs="Times New Roman"/>
          <w:i/>
          <w:sz w:val="28"/>
          <w:szCs w:val="28"/>
        </w:rPr>
        <w:t xml:space="preserve">as referred in para (a) to Para (c) is not available, the consumer shall, be tentatively billed on the basis of </w:t>
      </w:r>
      <w:r>
        <w:rPr>
          <w:rFonts w:ascii="Times New Roman" w:hAnsi="Times New Roman" w:cs="Times New Roman"/>
          <w:i/>
          <w:sz w:val="28"/>
          <w:szCs w:val="28"/>
        </w:rPr>
        <w:lastRenderedPageBreak/>
        <w:t>consumption assessed as per LDHF formula and subsequently adjusted on the basis of actual consumption recorded in the corresponding period of  the succeeding year.</w:t>
      </w:r>
    </w:p>
    <w:p w:rsidR="00EB6BCC" w:rsidRDefault="00EB6BCC" w:rsidP="00EB6BCC">
      <w:pPr>
        <w:pStyle w:val="ListParagraph"/>
        <w:numPr>
          <w:ilvl w:val="0"/>
          <w:numId w:val="8"/>
        </w:numPr>
        <w:spacing w:line="480" w:lineRule="auto"/>
        <w:ind w:firstLine="338"/>
        <w:jc w:val="both"/>
        <w:rPr>
          <w:rFonts w:ascii="Times New Roman" w:hAnsi="Times New Roman" w:cs="Times New Roman"/>
          <w:i/>
          <w:sz w:val="28"/>
          <w:szCs w:val="28"/>
        </w:rPr>
      </w:pPr>
      <w:r>
        <w:rPr>
          <w:rFonts w:ascii="Times New Roman" w:hAnsi="Times New Roman" w:cs="Times New Roman"/>
          <w:i/>
          <w:sz w:val="28"/>
          <w:szCs w:val="28"/>
        </w:rPr>
        <w:t xml:space="preserve">The energy consumption determined as per para (a) to </w:t>
      </w:r>
    </w:p>
    <w:p w:rsidR="00EB6BCC" w:rsidRDefault="00EB6BCC" w:rsidP="00EB6BCC">
      <w:pPr>
        <w:pStyle w:val="ListParagraph"/>
        <w:spacing w:line="480" w:lineRule="auto"/>
        <w:ind w:left="2160"/>
        <w:jc w:val="both"/>
        <w:rPr>
          <w:rFonts w:ascii="Times New Roman" w:hAnsi="Times New Roman" w:cs="Times New Roman"/>
          <w:i/>
          <w:sz w:val="28"/>
          <w:szCs w:val="28"/>
        </w:rPr>
      </w:pPr>
      <w:r>
        <w:rPr>
          <w:rFonts w:ascii="Times New Roman" w:hAnsi="Times New Roman" w:cs="Times New Roman"/>
          <w:i/>
          <w:sz w:val="28"/>
          <w:szCs w:val="28"/>
        </w:rPr>
        <w:t>(d) above shall be adjusted for the change of load/demand, if any, during the period of overhauling of accounts.”</w:t>
      </w:r>
    </w:p>
    <w:p w:rsidR="00744E03" w:rsidRDefault="00401AD3" w:rsidP="00043425">
      <w:pPr>
        <w:spacing w:line="480" w:lineRule="auto"/>
        <w:ind w:left="720" w:hanging="720"/>
        <w:jc w:val="both"/>
        <w:rPr>
          <w:rFonts w:ascii="Times New Roman" w:hAnsi="Times New Roman" w:cs="Times New Roman"/>
          <w:sz w:val="28"/>
          <w:szCs w:val="28"/>
        </w:rPr>
      </w:pPr>
      <w:r w:rsidRPr="00401AD3">
        <w:rPr>
          <w:rFonts w:ascii="Times New Roman" w:hAnsi="Times New Roman" w:cs="Times New Roman"/>
          <w:b/>
          <w:sz w:val="28"/>
          <w:szCs w:val="28"/>
        </w:rPr>
        <w:t>(ii)</w:t>
      </w:r>
      <w:r>
        <w:rPr>
          <w:rFonts w:ascii="Times New Roman" w:hAnsi="Times New Roman" w:cs="Times New Roman"/>
          <w:b/>
          <w:sz w:val="28"/>
          <w:szCs w:val="28"/>
        </w:rPr>
        <w:tab/>
      </w:r>
      <w:r>
        <w:rPr>
          <w:rFonts w:ascii="Times New Roman" w:hAnsi="Times New Roman" w:cs="Times New Roman"/>
          <w:sz w:val="28"/>
          <w:szCs w:val="28"/>
        </w:rPr>
        <w:t>After examining the submissions made in the present Appeal and reply of the Respondent, a reference was made to the Addl.</w:t>
      </w:r>
      <w:r w:rsidR="000E1CE2">
        <w:rPr>
          <w:rFonts w:ascii="Times New Roman" w:hAnsi="Times New Roman" w:cs="Times New Roman"/>
          <w:sz w:val="28"/>
          <w:szCs w:val="28"/>
        </w:rPr>
        <w:t xml:space="preserve"> </w:t>
      </w:r>
      <w:r>
        <w:rPr>
          <w:rFonts w:ascii="Times New Roman" w:hAnsi="Times New Roman" w:cs="Times New Roman"/>
          <w:sz w:val="28"/>
          <w:szCs w:val="28"/>
        </w:rPr>
        <w:t>S.E, DS</w:t>
      </w:r>
      <w:r w:rsidR="00744E03">
        <w:rPr>
          <w:rFonts w:ascii="Times New Roman" w:hAnsi="Times New Roman" w:cs="Times New Roman"/>
          <w:sz w:val="28"/>
          <w:szCs w:val="28"/>
        </w:rPr>
        <w:t xml:space="preserve">, </w:t>
      </w:r>
      <w:r>
        <w:rPr>
          <w:rFonts w:ascii="Times New Roman" w:hAnsi="Times New Roman" w:cs="Times New Roman"/>
          <w:sz w:val="28"/>
          <w:szCs w:val="28"/>
        </w:rPr>
        <w:t>D</w:t>
      </w:r>
      <w:r w:rsidR="00744E03">
        <w:rPr>
          <w:rFonts w:ascii="Times New Roman" w:hAnsi="Times New Roman" w:cs="Times New Roman"/>
          <w:sz w:val="28"/>
          <w:szCs w:val="28"/>
        </w:rPr>
        <w:t>i</w:t>
      </w:r>
      <w:r>
        <w:rPr>
          <w:rFonts w:ascii="Times New Roman" w:hAnsi="Times New Roman" w:cs="Times New Roman"/>
          <w:sz w:val="28"/>
          <w:szCs w:val="28"/>
        </w:rPr>
        <w:t>vision, P</w:t>
      </w:r>
      <w:r w:rsidR="00744E03">
        <w:rPr>
          <w:rFonts w:ascii="Times New Roman" w:hAnsi="Times New Roman" w:cs="Times New Roman"/>
          <w:sz w:val="28"/>
          <w:szCs w:val="28"/>
        </w:rPr>
        <w:t>SPCL, Malerkotla, vide memo no.1651/A-46/2018 dated 06.11.2018</w:t>
      </w:r>
      <w:r w:rsidR="005A0070">
        <w:rPr>
          <w:rFonts w:ascii="Times New Roman" w:hAnsi="Times New Roman" w:cs="Times New Roman"/>
          <w:sz w:val="28"/>
          <w:szCs w:val="28"/>
        </w:rPr>
        <w:t>,</w:t>
      </w:r>
      <w:r w:rsidR="00744E03">
        <w:rPr>
          <w:rFonts w:ascii="Times New Roman" w:hAnsi="Times New Roman" w:cs="Times New Roman"/>
          <w:sz w:val="28"/>
          <w:szCs w:val="28"/>
        </w:rPr>
        <w:t xml:space="preserve"> to supply the following information by 09.11.2018 positively:</w:t>
      </w:r>
    </w:p>
    <w:p w:rsidR="00744E03" w:rsidRPr="00744E03" w:rsidRDefault="00744E03" w:rsidP="00744E03">
      <w:pPr>
        <w:pStyle w:val="ListParagraph"/>
        <w:numPr>
          <w:ilvl w:val="0"/>
          <w:numId w:val="13"/>
        </w:numPr>
        <w:spacing w:line="480" w:lineRule="auto"/>
        <w:jc w:val="both"/>
        <w:rPr>
          <w:rFonts w:ascii="Times New Roman" w:hAnsi="Times New Roman" w:cs="Times New Roman"/>
          <w:sz w:val="28"/>
          <w:szCs w:val="28"/>
        </w:rPr>
      </w:pPr>
      <w:r>
        <w:rPr>
          <w:rFonts w:ascii="Times New Roman" w:hAnsi="Times New Roman" w:cs="Times New Roman"/>
          <w:sz w:val="28"/>
          <w:szCs w:val="28"/>
        </w:rPr>
        <w:t>The reading of the Energy Meter and Consumption</w:t>
      </w:r>
      <w:r w:rsidR="00401AD3" w:rsidRPr="00744E03">
        <w:rPr>
          <w:rFonts w:ascii="Times New Roman" w:hAnsi="Times New Roman" w:cs="Times New Roman"/>
          <w:b/>
          <w:sz w:val="28"/>
          <w:szCs w:val="28"/>
        </w:rPr>
        <w:t xml:space="preserve">  </w:t>
      </w:r>
      <w:r w:rsidRPr="00744E03">
        <w:rPr>
          <w:rFonts w:ascii="Times New Roman" w:hAnsi="Times New Roman" w:cs="Times New Roman"/>
          <w:sz w:val="28"/>
          <w:szCs w:val="28"/>
        </w:rPr>
        <w:t>Data</w:t>
      </w:r>
      <w:r>
        <w:rPr>
          <w:rFonts w:ascii="Times New Roman" w:hAnsi="Times New Roman" w:cs="Times New Roman"/>
          <w:b/>
          <w:sz w:val="28"/>
          <w:szCs w:val="28"/>
        </w:rPr>
        <w:t xml:space="preserve"> </w:t>
      </w:r>
      <w:r w:rsidRPr="00744E03">
        <w:rPr>
          <w:rFonts w:ascii="Times New Roman" w:hAnsi="Times New Roman" w:cs="Times New Roman"/>
          <w:sz w:val="28"/>
          <w:szCs w:val="28"/>
        </w:rPr>
        <w:t xml:space="preserve">installed </w:t>
      </w:r>
      <w:r w:rsidR="00401AD3" w:rsidRPr="00744E03">
        <w:rPr>
          <w:rFonts w:ascii="Times New Roman" w:hAnsi="Times New Roman" w:cs="Times New Roman"/>
          <w:b/>
          <w:sz w:val="28"/>
          <w:szCs w:val="28"/>
        </w:rPr>
        <w:tab/>
      </w:r>
      <w:r w:rsidRPr="00744E03">
        <w:rPr>
          <w:rFonts w:ascii="Times New Roman" w:hAnsi="Times New Roman" w:cs="Times New Roman"/>
          <w:sz w:val="28"/>
          <w:szCs w:val="28"/>
        </w:rPr>
        <w:t xml:space="preserve">at Sending </w:t>
      </w:r>
      <w:r w:rsidR="006B0696">
        <w:rPr>
          <w:rFonts w:ascii="Times New Roman" w:hAnsi="Times New Roman" w:cs="Times New Roman"/>
          <w:sz w:val="28"/>
          <w:szCs w:val="28"/>
        </w:rPr>
        <w:t>E</w:t>
      </w:r>
      <w:r w:rsidRPr="00744E03">
        <w:rPr>
          <w:rFonts w:ascii="Times New Roman" w:hAnsi="Times New Roman" w:cs="Times New Roman"/>
          <w:sz w:val="28"/>
          <w:szCs w:val="28"/>
        </w:rPr>
        <w:t>nd (at PSPCL Grid S</w:t>
      </w:r>
      <w:r w:rsidR="005A0070">
        <w:rPr>
          <w:rFonts w:ascii="Times New Roman" w:hAnsi="Times New Roman" w:cs="Times New Roman"/>
          <w:sz w:val="28"/>
          <w:szCs w:val="28"/>
        </w:rPr>
        <w:t>ub Station</w:t>
      </w:r>
      <w:r w:rsidRPr="00744E03">
        <w:rPr>
          <w:rFonts w:ascii="Times New Roman" w:hAnsi="Times New Roman" w:cs="Times New Roman"/>
          <w:sz w:val="28"/>
          <w:szCs w:val="28"/>
        </w:rPr>
        <w:t>) and Receiving End (at Consumer</w:t>
      </w:r>
      <w:r w:rsidR="006B0696">
        <w:rPr>
          <w:rFonts w:ascii="Times New Roman" w:hAnsi="Times New Roman" w:cs="Times New Roman"/>
          <w:sz w:val="28"/>
          <w:szCs w:val="28"/>
        </w:rPr>
        <w:t>’s</w:t>
      </w:r>
      <w:r w:rsidRPr="00744E03">
        <w:rPr>
          <w:rFonts w:ascii="Times New Roman" w:hAnsi="Times New Roman" w:cs="Times New Roman"/>
          <w:sz w:val="28"/>
          <w:szCs w:val="28"/>
        </w:rPr>
        <w:t xml:space="preserve"> Premises), one year before the</w:t>
      </w:r>
      <w:r w:rsidR="005A0070">
        <w:rPr>
          <w:rFonts w:ascii="Times New Roman" w:hAnsi="Times New Roman" w:cs="Times New Roman"/>
          <w:sz w:val="28"/>
          <w:szCs w:val="28"/>
        </w:rPr>
        <w:t xml:space="preserve"> date of </w:t>
      </w:r>
      <w:r w:rsidRPr="00744E03">
        <w:rPr>
          <w:rFonts w:ascii="Times New Roman" w:hAnsi="Times New Roman" w:cs="Times New Roman"/>
          <w:sz w:val="28"/>
          <w:szCs w:val="28"/>
        </w:rPr>
        <w:t>damage of 11 kV/110 Volts CT/PT unit on 0</w:t>
      </w:r>
      <w:r w:rsidR="006B0696">
        <w:rPr>
          <w:rFonts w:ascii="Times New Roman" w:hAnsi="Times New Roman" w:cs="Times New Roman"/>
          <w:sz w:val="28"/>
          <w:szCs w:val="28"/>
        </w:rPr>
        <w:t>7</w:t>
      </w:r>
      <w:r w:rsidRPr="00744E03">
        <w:rPr>
          <w:rFonts w:ascii="Times New Roman" w:hAnsi="Times New Roman" w:cs="Times New Roman"/>
          <w:sz w:val="28"/>
          <w:szCs w:val="28"/>
        </w:rPr>
        <w:t>.01.2018.</w:t>
      </w:r>
    </w:p>
    <w:p w:rsidR="00124ACB" w:rsidRPr="00744E03" w:rsidRDefault="00744E03" w:rsidP="00744E03">
      <w:pPr>
        <w:pStyle w:val="ListParagraph"/>
        <w:numPr>
          <w:ilvl w:val="0"/>
          <w:numId w:val="13"/>
        </w:numPr>
        <w:spacing w:line="480" w:lineRule="auto"/>
        <w:jc w:val="both"/>
        <w:rPr>
          <w:rFonts w:ascii="Times New Roman" w:hAnsi="Times New Roman" w:cs="Times New Roman"/>
          <w:sz w:val="28"/>
          <w:szCs w:val="28"/>
        </w:rPr>
      </w:pPr>
      <w:r w:rsidRPr="00744E03">
        <w:rPr>
          <w:rFonts w:ascii="Times New Roman" w:hAnsi="Times New Roman" w:cs="Times New Roman"/>
          <w:sz w:val="28"/>
          <w:szCs w:val="28"/>
        </w:rPr>
        <w:t>The upto date reading and consumption data of Sending End (at PSPCL Grid S</w:t>
      </w:r>
      <w:r w:rsidR="005A0070">
        <w:rPr>
          <w:rFonts w:ascii="Times New Roman" w:hAnsi="Times New Roman" w:cs="Times New Roman"/>
          <w:sz w:val="28"/>
          <w:szCs w:val="28"/>
        </w:rPr>
        <w:t>ub Station</w:t>
      </w:r>
      <w:r w:rsidRPr="00744E03">
        <w:rPr>
          <w:rFonts w:ascii="Times New Roman" w:hAnsi="Times New Roman" w:cs="Times New Roman"/>
          <w:sz w:val="28"/>
          <w:szCs w:val="28"/>
        </w:rPr>
        <w:t xml:space="preserve">) and Receiving End (at </w:t>
      </w:r>
      <w:r w:rsidRPr="00744E03">
        <w:rPr>
          <w:rFonts w:ascii="Times New Roman" w:hAnsi="Times New Roman" w:cs="Times New Roman"/>
          <w:sz w:val="28"/>
          <w:szCs w:val="28"/>
        </w:rPr>
        <w:lastRenderedPageBreak/>
        <w:t>Consumer</w:t>
      </w:r>
      <w:r w:rsidR="005A0070">
        <w:rPr>
          <w:rFonts w:ascii="Times New Roman" w:hAnsi="Times New Roman" w:cs="Times New Roman"/>
          <w:sz w:val="28"/>
          <w:szCs w:val="28"/>
        </w:rPr>
        <w:t>’s</w:t>
      </w:r>
      <w:r w:rsidRPr="00744E03">
        <w:rPr>
          <w:rFonts w:ascii="Times New Roman" w:hAnsi="Times New Roman" w:cs="Times New Roman"/>
          <w:sz w:val="28"/>
          <w:szCs w:val="28"/>
        </w:rPr>
        <w:t xml:space="preserve"> Premises) after replacement of CT/PT unit on 17.01.2018.</w:t>
      </w:r>
    </w:p>
    <w:p w:rsidR="00124ACB" w:rsidRDefault="00744E03" w:rsidP="00124ACB">
      <w:pPr>
        <w:pStyle w:val="ListParagraph"/>
        <w:spacing w:line="480" w:lineRule="auto"/>
        <w:ind w:left="1080"/>
        <w:jc w:val="both"/>
        <w:rPr>
          <w:rFonts w:ascii="Times New Roman" w:hAnsi="Times New Roman" w:cs="Times New Roman"/>
          <w:sz w:val="28"/>
          <w:szCs w:val="28"/>
        </w:rPr>
      </w:pPr>
      <w:r>
        <w:rPr>
          <w:rFonts w:ascii="Times New Roman" w:hAnsi="Times New Roman" w:cs="Times New Roman"/>
          <w:sz w:val="28"/>
          <w:szCs w:val="28"/>
        </w:rPr>
        <w:t xml:space="preserve">In response, the requisite information was sent by </w:t>
      </w:r>
      <w:r w:rsidR="005A0070">
        <w:rPr>
          <w:rFonts w:ascii="Times New Roman" w:hAnsi="Times New Roman" w:cs="Times New Roman"/>
          <w:sz w:val="28"/>
          <w:szCs w:val="28"/>
        </w:rPr>
        <w:t xml:space="preserve">the </w:t>
      </w:r>
      <w:r>
        <w:rPr>
          <w:rFonts w:ascii="Times New Roman" w:hAnsi="Times New Roman" w:cs="Times New Roman"/>
          <w:sz w:val="28"/>
          <w:szCs w:val="28"/>
        </w:rPr>
        <w:t>Addl.SE, DS Division, PSPCL, Malerkotla vide e-mail dated 09.11.2018.</w:t>
      </w:r>
    </w:p>
    <w:p w:rsidR="000E1CE2" w:rsidRDefault="000E1CE2" w:rsidP="000E1CE2">
      <w:pPr>
        <w:spacing w:line="480" w:lineRule="auto"/>
        <w:ind w:left="720" w:hanging="720"/>
        <w:jc w:val="both"/>
        <w:rPr>
          <w:rFonts w:ascii="Times New Roman" w:hAnsi="Times New Roman" w:cs="Times New Roman"/>
          <w:sz w:val="28"/>
          <w:szCs w:val="28"/>
        </w:rPr>
      </w:pPr>
      <w:r>
        <w:rPr>
          <w:rFonts w:ascii="Times New Roman" w:hAnsi="Times New Roman" w:cs="Times New Roman"/>
          <w:sz w:val="28"/>
          <w:szCs w:val="28"/>
        </w:rPr>
        <w:t xml:space="preserve">(iii) </w:t>
      </w:r>
      <w:r>
        <w:rPr>
          <w:rFonts w:ascii="Times New Roman" w:hAnsi="Times New Roman" w:cs="Times New Roman"/>
          <w:sz w:val="28"/>
          <w:szCs w:val="28"/>
        </w:rPr>
        <w:tab/>
        <w:t xml:space="preserve">Petitioner’s Representative contended that the decision of the Forum was totally wrong and unjustified. It had been decided to charge the Petitioner for the disputed period on the basis of consumption of the corresponding period of the previous year in accordance with Regulation 21.5.2(a) of the Supply Code-2014. Strictly speaking, this Regulation was not applicable in the Petitioner’s case and was, in fact, relevant to the cases of defective Energy Meters. In the present case, there was no defect in the Energy Meter as only the CT/PT unit was damaged. Apart from this, the Forum ignored the fact that the Regulation ibid applied harshly in the case of the Petitioner. The matter needed to have been decided in a just and fair manner in terms of provisions of Regulation 2.42 and 2.44 of the PSERC (Forum and Ombudsman) Regulations-2016.The Petitioner was getting Power Supply through an </w:t>
      </w:r>
      <w:r w:rsidRPr="006B0696">
        <w:rPr>
          <w:rFonts w:ascii="Times New Roman" w:hAnsi="Times New Roman" w:cs="Times New Roman"/>
          <w:b/>
          <w:sz w:val="28"/>
          <w:szCs w:val="28"/>
        </w:rPr>
        <w:t>Independent Feeder</w:t>
      </w:r>
      <w:r>
        <w:rPr>
          <w:rFonts w:ascii="Times New Roman" w:hAnsi="Times New Roman" w:cs="Times New Roman"/>
          <w:sz w:val="28"/>
          <w:szCs w:val="28"/>
        </w:rPr>
        <w:t xml:space="preserve"> and a duly tested and calibrated </w:t>
      </w:r>
      <w:r w:rsidR="006B0696">
        <w:rPr>
          <w:rFonts w:ascii="Times New Roman" w:hAnsi="Times New Roman" w:cs="Times New Roman"/>
          <w:sz w:val="28"/>
          <w:szCs w:val="28"/>
        </w:rPr>
        <w:t>Energy M</w:t>
      </w:r>
      <w:r>
        <w:rPr>
          <w:rFonts w:ascii="Times New Roman" w:hAnsi="Times New Roman" w:cs="Times New Roman"/>
          <w:sz w:val="28"/>
          <w:szCs w:val="28"/>
        </w:rPr>
        <w:t xml:space="preserve">eter was installed at the Sending </w:t>
      </w:r>
      <w:r w:rsidR="006B0696">
        <w:rPr>
          <w:rFonts w:ascii="Times New Roman" w:hAnsi="Times New Roman" w:cs="Times New Roman"/>
          <w:sz w:val="28"/>
          <w:szCs w:val="28"/>
        </w:rPr>
        <w:t>E</w:t>
      </w:r>
      <w:r>
        <w:rPr>
          <w:rFonts w:ascii="Times New Roman" w:hAnsi="Times New Roman" w:cs="Times New Roman"/>
          <w:sz w:val="28"/>
          <w:szCs w:val="28"/>
        </w:rPr>
        <w:t xml:space="preserve">nd of the feeder. Readings of this </w:t>
      </w:r>
      <w:r w:rsidR="006B0696">
        <w:rPr>
          <w:rFonts w:ascii="Times New Roman" w:hAnsi="Times New Roman" w:cs="Times New Roman"/>
          <w:sz w:val="28"/>
          <w:szCs w:val="28"/>
        </w:rPr>
        <w:t>Energy M</w:t>
      </w:r>
      <w:r>
        <w:rPr>
          <w:rFonts w:ascii="Times New Roman" w:hAnsi="Times New Roman" w:cs="Times New Roman"/>
          <w:sz w:val="28"/>
          <w:szCs w:val="28"/>
        </w:rPr>
        <w:t xml:space="preserve">eter were recorded by the Respondent at the start and end of direct supply. Consumption </w:t>
      </w:r>
      <w:r>
        <w:rPr>
          <w:rFonts w:ascii="Times New Roman" w:hAnsi="Times New Roman" w:cs="Times New Roman"/>
          <w:sz w:val="28"/>
          <w:szCs w:val="28"/>
        </w:rPr>
        <w:lastRenderedPageBreak/>
        <w:t xml:space="preserve">recorded by the Sending </w:t>
      </w:r>
      <w:r w:rsidR="006B0696">
        <w:rPr>
          <w:rFonts w:ascii="Times New Roman" w:hAnsi="Times New Roman" w:cs="Times New Roman"/>
          <w:sz w:val="28"/>
          <w:szCs w:val="28"/>
        </w:rPr>
        <w:t>E</w:t>
      </w:r>
      <w:r>
        <w:rPr>
          <w:rFonts w:ascii="Times New Roman" w:hAnsi="Times New Roman" w:cs="Times New Roman"/>
          <w:sz w:val="28"/>
          <w:szCs w:val="28"/>
        </w:rPr>
        <w:t>nd Meter during the disputed period clearly showed that it was much less than the Petitioner’s consumption of the corresponding period of the previous year. Still, insistence on charging the Petitioner on the basis of previous year’s consumption was nothing short of penalizing the consumer for no fault of it. Rather, the Petitioner needed to be compensated for not restoring its supply immediately after damage of its CT/PT unit. While  deciding  to  apply  Regulation 21.5.2 (a) of the Supply Code- 2014, the Forum completely lost sight of the provisions contained in Regulation 21.5.3 of the Supply Code which provided that working conditions of the consumer shall be considered by the Licensee while working out its consumption in cases of defective Energy Meters.</w:t>
      </w:r>
    </w:p>
    <w:p w:rsidR="000E1CE2" w:rsidRDefault="000E1CE2" w:rsidP="006B0696">
      <w:pPr>
        <w:spacing w:line="480" w:lineRule="auto"/>
        <w:ind w:left="720" w:hanging="720"/>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The Respondent, in its defence, submitted that t</w:t>
      </w:r>
      <w:r w:rsidRPr="000E1CE2">
        <w:rPr>
          <w:rFonts w:ascii="Times New Roman" w:hAnsi="Times New Roman" w:cs="Times New Roman"/>
          <w:sz w:val="28"/>
          <w:szCs w:val="28"/>
        </w:rPr>
        <w:t xml:space="preserve">he CT/PT unit was also a part of </w:t>
      </w:r>
      <w:r w:rsidR="006B0696">
        <w:rPr>
          <w:rFonts w:ascii="Times New Roman" w:hAnsi="Times New Roman" w:cs="Times New Roman"/>
          <w:sz w:val="28"/>
          <w:szCs w:val="28"/>
        </w:rPr>
        <w:t xml:space="preserve">the </w:t>
      </w:r>
      <w:r w:rsidRPr="000E1CE2">
        <w:rPr>
          <w:rFonts w:ascii="Times New Roman" w:hAnsi="Times New Roman" w:cs="Times New Roman"/>
          <w:sz w:val="28"/>
          <w:szCs w:val="28"/>
        </w:rPr>
        <w:t xml:space="preserve">metering equipment and the </w:t>
      </w:r>
      <w:r>
        <w:rPr>
          <w:rFonts w:ascii="Times New Roman" w:hAnsi="Times New Roman" w:cs="Times New Roman"/>
          <w:sz w:val="28"/>
          <w:szCs w:val="28"/>
        </w:rPr>
        <w:t xml:space="preserve">Energy Meter could not record reading when CT/PT was burnt. It was, thus, a case of defective/burnt Energy Meter and was covered under Regulation 21.5.2(a) of the Supply Code-2014. Reading had been recorded from Grid </w:t>
      </w:r>
      <w:r w:rsidR="006B0696">
        <w:rPr>
          <w:rFonts w:ascii="Times New Roman" w:hAnsi="Times New Roman" w:cs="Times New Roman"/>
          <w:sz w:val="28"/>
          <w:szCs w:val="28"/>
        </w:rPr>
        <w:t xml:space="preserve">Energy </w:t>
      </w:r>
      <w:r>
        <w:rPr>
          <w:rFonts w:ascii="Times New Roman" w:hAnsi="Times New Roman" w:cs="Times New Roman"/>
          <w:sz w:val="28"/>
          <w:szCs w:val="28"/>
        </w:rPr>
        <w:t xml:space="preserve">Meter at the time of giving direct supply and also at the time of installation of new CT/PT unit on 17.01.2018, but accuracy of the Grid </w:t>
      </w:r>
      <w:r w:rsidR="006B0696">
        <w:rPr>
          <w:rFonts w:ascii="Times New Roman" w:hAnsi="Times New Roman" w:cs="Times New Roman"/>
          <w:sz w:val="28"/>
          <w:szCs w:val="28"/>
        </w:rPr>
        <w:t xml:space="preserve">Energy </w:t>
      </w:r>
      <w:r>
        <w:rPr>
          <w:rFonts w:ascii="Times New Roman" w:hAnsi="Times New Roman" w:cs="Times New Roman"/>
          <w:sz w:val="28"/>
          <w:szCs w:val="28"/>
        </w:rPr>
        <w:t xml:space="preserve">Meter was not checked </w:t>
      </w:r>
      <w:r>
        <w:rPr>
          <w:rFonts w:ascii="Times New Roman" w:hAnsi="Times New Roman" w:cs="Times New Roman"/>
          <w:sz w:val="28"/>
          <w:szCs w:val="28"/>
        </w:rPr>
        <w:lastRenderedPageBreak/>
        <w:t>or verified by any Authority competent to do so and  thus, could not be relied upon for calculating the consumption of the Petitioner</w:t>
      </w:r>
      <w:r w:rsidR="006B0696">
        <w:rPr>
          <w:rFonts w:ascii="Times New Roman" w:hAnsi="Times New Roman" w:cs="Times New Roman"/>
          <w:sz w:val="28"/>
          <w:szCs w:val="28"/>
        </w:rPr>
        <w:t>’s connection</w:t>
      </w:r>
      <w:r>
        <w:rPr>
          <w:rFonts w:ascii="Times New Roman" w:hAnsi="Times New Roman" w:cs="Times New Roman"/>
          <w:sz w:val="28"/>
          <w:szCs w:val="28"/>
        </w:rPr>
        <w:t xml:space="preserve">. Regulation 21.5.2 (a)  of the Supply Code-2014 was applied on  the basis of facts and circumstances  of the case </w:t>
      </w:r>
      <w:r w:rsidR="006B0696">
        <w:rPr>
          <w:rFonts w:ascii="Times New Roman" w:hAnsi="Times New Roman" w:cs="Times New Roman"/>
          <w:sz w:val="28"/>
          <w:szCs w:val="28"/>
        </w:rPr>
        <w:t>while</w:t>
      </w:r>
      <w:r>
        <w:rPr>
          <w:rFonts w:ascii="Times New Roman" w:hAnsi="Times New Roman" w:cs="Times New Roman"/>
          <w:sz w:val="28"/>
          <w:szCs w:val="28"/>
        </w:rPr>
        <w:t xml:space="preserve"> application of Regulation 21.5.3 of the Supply Code-2014 </w:t>
      </w:r>
      <w:r w:rsidR="006B0696">
        <w:rPr>
          <w:rFonts w:ascii="Times New Roman" w:hAnsi="Times New Roman" w:cs="Times New Roman"/>
          <w:sz w:val="28"/>
          <w:szCs w:val="28"/>
        </w:rPr>
        <w:t>as contended by the Petitioner’s Representative (PR),</w:t>
      </w:r>
      <w:r w:rsidR="006B0696">
        <w:rPr>
          <w:rFonts w:ascii="Times New Roman" w:hAnsi="Times New Roman" w:cs="Times New Roman"/>
          <w:sz w:val="28"/>
          <w:szCs w:val="28"/>
        </w:rPr>
        <w:br/>
      </w:r>
      <w:r>
        <w:rPr>
          <w:rFonts w:ascii="Times New Roman" w:hAnsi="Times New Roman" w:cs="Times New Roman"/>
          <w:sz w:val="28"/>
          <w:szCs w:val="28"/>
        </w:rPr>
        <w:t>was not considered relevant in this case.</w:t>
      </w:r>
    </w:p>
    <w:p w:rsidR="00B45C3E" w:rsidRDefault="00B45C3E" w:rsidP="000E1CE2">
      <w:pPr>
        <w:spacing w:line="480" w:lineRule="auto"/>
        <w:ind w:left="720" w:hanging="720"/>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During the course of hearing, the Respondent informed</w:t>
      </w:r>
      <w:r w:rsidR="006B0696">
        <w:rPr>
          <w:rFonts w:ascii="Times New Roman" w:hAnsi="Times New Roman" w:cs="Times New Roman"/>
          <w:sz w:val="28"/>
          <w:szCs w:val="28"/>
        </w:rPr>
        <w:t xml:space="preserve"> the Court </w:t>
      </w:r>
      <w:r>
        <w:rPr>
          <w:rFonts w:ascii="Times New Roman" w:hAnsi="Times New Roman" w:cs="Times New Roman"/>
          <w:sz w:val="28"/>
          <w:szCs w:val="28"/>
        </w:rPr>
        <w:t xml:space="preserve">that the Sending </w:t>
      </w:r>
      <w:r w:rsidR="006B0696">
        <w:rPr>
          <w:rFonts w:ascii="Times New Roman" w:hAnsi="Times New Roman" w:cs="Times New Roman"/>
          <w:sz w:val="28"/>
          <w:szCs w:val="28"/>
        </w:rPr>
        <w:t>E</w:t>
      </w:r>
      <w:r>
        <w:rPr>
          <w:rFonts w:ascii="Times New Roman" w:hAnsi="Times New Roman" w:cs="Times New Roman"/>
          <w:sz w:val="28"/>
          <w:szCs w:val="28"/>
        </w:rPr>
        <w:t>nd Energy Meter was not calibrated and even not tested  in the M.E.Laboratory.</w:t>
      </w:r>
    </w:p>
    <w:p w:rsidR="00B45C3E" w:rsidRDefault="00B45C3E" w:rsidP="000E1CE2">
      <w:pPr>
        <w:spacing w:line="480" w:lineRule="auto"/>
        <w:ind w:left="720" w:hanging="720"/>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 xml:space="preserve">I observe that the Petitioner’s connection is being fed from the </w:t>
      </w:r>
      <w:r w:rsidRPr="006B0696">
        <w:rPr>
          <w:rFonts w:ascii="Times New Roman" w:hAnsi="Times New Roman" w:cs="Times New Roman"/>
          <w:b/>
          <w:sz w:val="28"/>
          <w:szCs w:val="28"/>
        </w:rPr>
        <w:t>Independent Feeder</w:t>
      </w:r>
      <w:r>
        <w:rPr>
          <w:rFonts w:ascii="Times New Roman" w:hAnsi="Times New Roman" w:cs="Times New Roman"/>
          <w:sz w:val="28"/>
          <w:szCs w:val="28"/>
        </w:rPr>
        <w:t>. The Petitioner was charged</w:t>
      </w:r>
      <w:r w:rsidR="006B0696">
        <w:rPr>
          <w:rFonts w:ascii="Times New Roman" w:hAnsi="Times New Roman" w:cs="Times New Roman"/>
          <w:sz w:val="28"/>
          <w:szCs w:val="28"/>
        </w:rPr>
        <w:t xml:space="preserve"> for</w:t>
      </w:r>
      <w:r>
        <w:rPr>
          <w:rFonts w:ascii="Times New Roman" w:hAnsi="Times New Roman" w:cs="Times New Roman"/>
          <w:sz w:val="28"/>
          <w:szCs w:val="28"/>
        </w:rPr>
        <w:t xml:space="preserve"> 1,27, 845 kVA</w:t>
      </w:r>
      <w:r w:rsidR="006B0696">
        <w:rPr>
          <w:rFonts w:ascii="Times New Roman" w:hAnsi="Times New Roman" w:cs="Times New Roman"/>
          <w:sz w:val="28"/>
          <w:szCs w:val="28"/>
        </w:rPr>
        <w:t>h</w:t>
      </w:r>
      <w:r>
        <w:rPr>
          <w:rFonts w:ascii="Times New Roman" w:hAnsi="Times New Roman" w:cs="Times New Roman"/>
          <w:sz w:val="28"/>
          <w:szCs w:val="28"/>
        </w:rPr>
        <w:t xml:space="preserve"> units during the period from 07.01.2018  to 17.01.2018 (disputed period) </w:t>
      </w:r>
      <w:r w:rsidR="006B0696">
        <w:rPr>
          <w:rFonts w:ascii="Times New Roman" w:hAnsi="Times New Roman" w:cs="Times New Roman"/>
          <w:sz w:val="28"/>
          <w:szCs w:val="28"/>
        </w:rPr>
        <w:t>approximately</w:t>
      </w:r>
      <w:r>
        <w:rPr>
          <w:rFonts w:ascii="Times New Roman" w:hAnsi="Times New Roman" w:cs="Times New Roman"/>
          <w:sz w:val="28"/>
          <w:szCs w:val="28"/>
        </w:rPr>
        <w:t xml:space="preserve"> for 10 days, on the basis of energy consumption of the correspond</w:t>
      </w:r>
      <w:r w:rsidR="006B0696">
        <w:rPr>
          <w:rFonts w:ascii="Times New Roman" w:hAnsi="Times New Roman" w:cs="Times New Roman"/>
          <w:sz w:val="28"/>
          <w:szCs w:val="28"/>
        </w:rPr>
        <w:t>ing period of the previous year</w:t>
      </w:r>
      <w:r w:rsidR="003658D4">
        <w:rPr>
          <w:rFonts w:ascii="Times New Roman" w:hAnsi="Times New Roman" w:cs="Times New Roman"/>
          <w:sz w:val="28"/>
          <w:szCs w:val="28"/>
        </w:rPr>
        <w:t>.</w:t>
      </w:r>
    </w:p>
    <w:p w:rsidR="00B45C3E" w:rsidRDefault="00B45C3E" w:rsidP="00DA63FC">
      <w:pPr>
        <w:pStyle w:val="NoSpacing"/>
        <w:spacing w:line="480" w:lineRule="auto"/>
        <w:ind w:left="720" w:firstLine="720"/>
        <w:jc w:val="both"/>
      </w:pPr>
      <w:r w:rsidRPr="005A0070">
        <w:rPr>
          <w:rFonts w:ascii="Times New Roman" w:hAnsi="Times New Roman" w:cs="Times New Roman"/>
          <w:sz w:val="28"/>
          <w:szCs w:val="28"/>
        </w:rPr>
        <w:t xml:space="preserve">I have perused the </w:t>
      </w:r>
      <w:r w:rsidR="006B0696">
        <w:rPr>
          <w:rFonts w:ascii="Times New Roman" w:hAnsi="Times New Roman" w:cs="Times New Roman"/>
          <w:sz w:val="28"/>
          <w:szCs w:val="28"/>
        </w:rPr>
        <w:t>A</w:t>
      </w:r>
      <w:r w:rsidRPr="005A0070">
        <w:rPr>
          <w:rFonts w:ascii="Times New Roman" w:hAnsi="Times New Roman" w:cs="Times New Roman"/>
          <w:sz w:val="28"/>
          <w:szCs w:val="28"/>
        </w:rPr>
        <w:t xml:space="preserve">ttendance </w:t>
      </w:r>
      <w:r w:rsidR="006B0696">
        <w:rPr>
          <w:rFonts w:ascii="Times New Roman" w:hAnsi="Times New Roman" w:cs="Times New Roman"/>
          <w:sz w:val="28"/>
          <w:szCs w:val="28"/>
        </w:rPr>
        <w:t>R</w:t>
      </w:r>
      <w:r w:rsidRPr="005A0070">
        <w:rPr>
          <w:rFonts w:ascii="Times New Roman" w:hAnsi="Times New Roman" w:cs="Times New Roman"/>
          <w:sz w:val="28"/>
          <w:szCs w:val="28"/>
        </w:rPr>
        <w:t>ecord</w:t>
      </w:r>
      <w:r w:rsidR="006B0696">
        <w:rPr>
          <w:rFonts w:ascii="Times New Roman" w:hAnsi="Times New Roman" w:cs="Times New Roman"/>
          <w:sz w:val="28"/>
          <w:szCs w:val="28"/>
        </w:rPr>
        <w:t xml:space="preserve"> of the Petitioner’s Factory</w:t>
      </w:r>
      <w:r w:rsidRPr="005A0070">
        <w:rPr>
          <w:rFonts w:ascii="Times New Roman" w:hAnsi="Times New Roman" w:cs="Times New Roman"/>
          <w:sz w:val="28"/>
          <w:szCs w:val="28"/>
        </w:rPr>
        <w:t xml:space="preserve"> </w:t>
      </w:r>
      <w:r w:rsidR="006B0696">
        <w:rPr>
          <w:rFonts w:ascii="Times New Roman" w:hAnsi="Times New Roman" w:cs="Times New Roman"/>
          <w:sz w:val="28"/>
          <w:szCs w:val="28"/>
        </w:rPr>
        <w:t xml:space="preserve">made available by the </w:t>
      </w:r>
      <w:r w:rsidRPr="005A0070">
        <w:rPr>
          <w:rFonts w:ascii="Times New Roman" w:hAnsi="Times New Roman" w:cs="Times New Roman"/>
          <w:sz w:val="28"/>
          <w:szCs w:val="28"/>
        </w:rPr>
        <w:t>Petitioner and observed that there was considerable decrease in the manpower deployed during the disputed period, thus, there  appears justification in the contention of the Petitioner’s Representative to treat the said Atten</w:t>
      </w:r>
      <w:r w:rsidR="00D85D61">
        <w:rPr>
          <w:rFonts w:ascii="Times New Roman" w:hAnsi="Times New Roman" w:cs="Times New Roman"/>
          <w:sz w:val="28"/>
          <w:szCs w:val="28"/>
        </w:rPr>
        <w:t>d</w:t>
      </w:r>
      <w:r w:rsidRPr="005A0070">
        <w:rPr>
          <w:rFonts w:ascii="Times New Roman" w:hAnsi="Times New Roman" w:cs="Times New Roman"/>
          <w:sz w:val="28"/>
          <w:szCs w:val="28"/>
        </w:rPr>
        <w:t xml:space="preserve">ance Record  as </w:t>
      </w:r>
      <w:r w:rsidRPr="005A0070">
        <w:rPr>
          <w:rFonts w:ascii="Times New Roman" w:hAnsi="Times New Roman" w:cs="Times New Roman"/>
          <w:sz w:val="28"/>
          <w:szCs w:val="28"/>
        </w:rPr>
        <w:lastRenderedPageBreak/>
        <w:t>an evidence in support of relief claimed under Regulation 21.5.3 of the Supply Code</w:t>
      </w:r>
      <w:r w:rsidR="00D85D61">
        <w:rPr>
          <w:rFonts w:ascii="Times New Roman" w:hAnsi="Times New Roman" w:cs="Times New Roman"/>
          <w:sz w:val="28"/>
          <w:szCs w:val="28"/>
        </w:rPr>
        <w:t>-2014,</w:t>
      </w:r>
      <w:r w:rsidR="00530794" w:rsidRPr="005A0070">
        <w:rPr>
          <w:rFonts w:ascii="Times New Roman" w:hAnsi="Times New Roman" w:cs="Times New Roman"/>
          <w:sz w:val="28"/>
          <w:szCs w:val="28"/>
        </w:rPr>
        <w:t xml:space="preserve"> which reads as under</w:t>
      </w:r>
      <w:r w:rsidR="00530794">
        <w:t>:</w:t>
      </w:r>
    </w:p>
    <w:p w:rsidR="000624EB" w:rsidRDefault="000624EB" w:rsidP="005A0070">
      <w:pPr>
        <w:spacing w:line="480" w:lineRule="auto"/>
        <w:ind w:left="2160"/>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i/>
          <w:sz w:val="28"/>
          <w:szCs w:val="28"/>
        </w:rPr>
        <w:t xml:space="preserve">Any evidence provided by the consumer about conditions of working and/or occupancy of the concerned premises during the said period(s) which might have a bearing on computation of electricity consumption shall, however, be taken into consideration by the Distribution Licensee </w:t>
      </w:r>
      <w:r>
        <w:rPr>
          <w:rFonts w:ascii="Times New Roman" w:hAnsi="Times New Roman" w:cs="Times New Roman"/>
          <w:sz w:val="28"/>
          <w:szCs w:val="28"/>
        </w:rPr>
        <w:t>”.</w:t>
      </w:r>
    </w:p>
    <w:p w:rsidR="008A3F35" w:rsidRDefault="008A3F35" w:rsidP="00C5225B">
      <w:pPr>
        <w:spacing w:line="480" w:lineRule="auto"/>
        <w:ind w:left="720"/>
        <w:jc w:val="both"/>
        <w:rPr>
          <w:rFonts w:ascii="Times New Roman" w:hAnsi="Times New Roman" w:cs="Times New Roman"/>
          <w:b/>
          <w:sz w:val="28"/>
          <w:szCs w:val="28"/>
        </w:rPr>
      </w:pPr>
      <w:r>
        <w:rPr>
          <w:rFonts w:ascii="Times New Roman" w:hAnsi="Times New Roman" w:cs="Times New Roman"/>
          <w:sz w:val="28"/>
          <w:szCs w:val="28"/>
        </w:rPr>
        <w:t xml:space="preserve">Therefore, in the present case of the Petitioner being </w:t>
      </w:r>
      <w:r w:rsidR="00AE12C3">
        <w:rPr>
          <w:rFonts w:ascii="Times New Roman" w:hAnsi="Times New Roman" w:cs="Times New Roman"/>
          <w:sz w:val="28"/>
          <w:szCs w:val="28"/>
        </w:rPr>
        <w:t>fed from</w:t>
      </w:r>
      <w:r>
        <w:rPr>
          <w:rFonts w:ascii="Times New Roman" w:hAnsi="Times New Roman" w:cs="Times New Roman"/>
          <w:sz w:val="28"/>
          <w:szCs w:val="28"/>
        </w:rPr>
        <w:t xml:space="preserve"> an Independent Feeder, there is need to consider the </w:t>
      </w:r>
      <w:r w:rsidR="00DA63FC">
        <w:rPr>
          <w:rFonts w:ascii="Times New Roman" w:hAnsi="Times New Roman" w:cs="Times New Roman"/>
          <w:sz w:val="28"/>
          <w:szCs w:val="28"/>
        </w:rPr>
        <w:t xml:space="preserve">readings of </w:t>
      </w:r>
      <w:r>
        <w:rPr>
          <w:rFonts w:ascii="Times New Roman" w:hAnsi="Times New Roman" w:cs="Times New Roman"/>
          <w:sz w:val="28"/>
          <w:szCs w:val="28"/>
        </w:rPr>
        <w:t xml:space="preserve">Sending End </w:t>
      </w:r>
      <w:r w:rsidR="00DA63FC">
        <w:rPr>
          <w:rFonts w:ascii="Times New Roman" w:hAnsi="Times New Roman" w:cs="Times New Roman"/>
          <w:sz w:val="28"/>
          <w:szCs w:val="28"/>
        </w:rPr>
        <w:t>M</w:t>
      </w:r>
      <w:r>
        <w:rPr>
          <w:rFonts w:ascii="Times New Roman" w:hAnsi="Times New Roman" w:cs="Times New Roman"/>
          <w:sz w:val="28"/>
          <w:szCs w:val="28"/>
        </w:rPr>
        <w:t>eter of the Respondent as the</w:t>
      </w:r>
      <w:r w:rsidR="006203AF">
        <w:rPr>
          <w:rFonts w:ascii="Times New Roman" w:hAnsi="Times New Roman" w:cs="Times New Roman"/>
          <w:sz w:val="28"/>
          <w:szCs w:val="28"/>
        </w:rPr>
        <w:t xml:space="preserve"> </w:t>
      </w:r>
      <w:r>
        <w:rPr>
          <w:rFonts w:ascii="Times New Roman" w:hAnsi="Times New Roman" w:cs="Times New Roman"/>
          <w:sz w:val="28"/>
          <w:szCs w:val="28"/>
        </w:rPr>
        <w:t>de</w:t>
      </w:r>
      <w:r w:rsidR="006203AF">
        <w:rPr>
          <w:rFonts w:ascii="Times New Roman" w:hAnsi="Times New Roman" w:cs="Times New Roman"/>
          <w:sz w:val="28"/>
          <w:szCs w:val="28"/>
        </w:rPr>
        <w:t>-</w:t>
      </w:r>
      <w:r>
        <w:rPr>
          <w:rFonts w:ascii="Times New Roman" w:hAnsi="Times New Roman" w:cs="Times New Roman"/>
          <w:sz w:val="28"/>
          <w:szCs w:val="28"/>
        </w:rPr>
        <w:t>fa</w:t>
      </w:r>
      <w:r w:rsidR="006203AF">
        <w:rPr>
          <w:rFonts w:ascii="Times New Roman" w:hAnsi="Times New Roman" w:cs="Times New Roman"/>
          <w:sz w:val="28"/>
          <w:szCs w:val="28"/>
        </w:rPr>
        <w:t xml:space="preserve">cto Petitioner’s Meter suitably modifying its readings by a factor which can be calculated from past/present history of ratio of readings of the Receiving End Meter of the Petitioner and Sending End Meter of the Respondent. It is highly deplorable that Respondent has admitted that it has never calibrated its Sending End Meter. It must be the practice across the State which only shows that how a Technical Organisation (Respondent) works non-technically. The Respondent </w:t>
      </w:r>
      <w:r w:rsidR="00AE12C3">
        <w:rPr>
          <w:rFonts w:ascii="Times New Roman" w:hAnsi="Times New Roman" w:cs="Times New Roman"/>
          <w:sz w:val="28"/>
          <w:szCs w:val="28"/>
        </w:rPr>
        <w:t>must ensure</w:t>
      </w:r>
      <w:r w:rsidR="006203AF">
        <w:rPr>
          <w:rFonts w:ascii="Times New Roman" w:hAnsi="Times New Roman" w:cs="Times New Roman"/>
          <w:sz w:val="28"/>
          <w:szCs w:val="28"/>
        </w:rPr>
        <w:t xml:space="preserve"> that all Sending End Meters on its Feeders including </w:t>
      </w:r>
      <w:r w:rsidR="00AE12C3">
        <w:rPr>
          <w:rFonts w:ascii="Times New Roman" w:hAnsi="Times New Roman" w:cs="Times New Roman"/>
          <w:sz w:val="28"/>
          <w:szCs w:val="28"/>
        </w:rPr>
        <w:t xml:space="preserve">those which are </w:t>
      </w:r>
      <w:r w:rsidR="00DA63FC">
        <w:rPr>
          <w:rFonts w:ascii="Times New Roman" w:hAnsi="Times New Roman" w:cs="Times New Roman"/>
          <w:sz w:val="28"/>
          <w:szCs w:val="28"/>
        </w:rPr>
        <w:t xml:space="preserve">installed </w:t>
      </w:r>
      <w:r w:rsidR="006203AF">
        <w:rPr>
          <w:rFonts w:ascii="Times New Roman" w:hAnsi="Times New Roman" w:cs="Times New Roman"/>
          <w:sz w:val="28"/>
          <w:szCs w:val="28"/>
        </w:rPr>
        <w:t xml:space="preserve">on Independent Feeders are calibrated/tested as per IS:13010&amp;13779. Necessary order for this </w:t>
      </w:r>
      <w:r w:rsidR="006203AF">
        <w:rPr>
          <w:rFonts w:ascii="Times New Roman" w:hAnsi="Times New Roman" w:cs="Times New Roman"/>
          <w:sz w:val="28"/>
          <w:szCs w:val="28"/>
        </w:rPr>
        <w:lastRenderedPageBreak/>
        <w:t>must be laid and strictly adhered to.</w:t>
      </w:r>
      <w:r w:rsidR="00DA63FC">
        <w:rPr>
          <w:rFonts w:ascii="Times New Roman" w:hAnsi="Times New Roman" w:cs="Times New Roman"/>
          <w:sz w:val="28"/>
          <w:szCs w:val="28"/>
        </w:rPr>
        <w:t xml:space="preserve"> From the perusal of the consumption data placed in the record, it is observe</w:t>
      </w:r>
      <w:r w:rsidR="00AE12C3">
        <w:rPr>
          <w:rFonts w:ascii="Times New Roman" w:hAnsi="Times New Roman" w:cs="Times New Roman"/>
          <w:sz w:val="28"/>
          <w:szCs w:val="28"/>
        </w:rPr>
        <w:t>d</w:t>
      </w:r>
      <w:r w:rsidR="00DA63FC">
        <w:rPr>
          <w:rFonts w:ascii="Times New Roman" w:hAnsi="Times New Roman" w:cs="Times New Roman"/>
          <w:sz w:val="28"/>
          <w:szCs w:val="28"/>
        </w:rPr>
        <w:t xml:space="preserve"> that the consumption after the replacement of CT/PT unit (February 2018, March 2018 &amp; April 2018) has been reduced as compared to the consumption recorded before damage of CT/PT unit. It also proves the contention of the Petitioner that the labour has been reduced which has bearing effect on the electricity consumption.</w:t>
      </w:r>
    </w:p>
    <w:p w:rsidR="000624EB" w:rsidRDefault="000624EB" w:rsidP="000E1CE2">
      <w:pPr>
        <w:spacing w:line="480" w:lineRule="auto"/>
        <w:ind w:left="720" w:hanging="720"/>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I find that the Respondent-PSPCL have taken the reading of the Energy Meter during the disputed period ( i.e. from 07.01.2018 to 17.01.2018)  at Sending </w:t>
      </w:r>
      <w:r w:rsidR="00D85D61">
        <w:rPr>
          <w:rFonts w:ascii="Times New Roman" w:hAnsi="Times New Roman" w:cs="Times New Roman"/>
          <w:sz w:val="28"/>
          <w:szCs w:val="28"/>
        </w:rPr>
        <w:t>E</w:t>
      </w:r>
      <w:r>
        <w:rPr>
          <w:rFonts w:ascii="Times New Roman" w:hAnsi="Times New Roman" w:cs="Times New Roman"/>
          <w:sz w:val="28"/>
          <w:szCs w:val="28"/>
        </w:rPr>
        <w:t>nd vide SJO No.140/10586 dated 09.01.2018</w:t>
      </w:r>
      <w:r w:rsidR="00D85D61">
        <w:rPr>
          <w:rFonts w:ascii="Times New Roman" w:hAnsi="Times New Roman" w:cs="Times New Roman"/>
          <w:sz w:val="28"/>
          <w:szCs w:val="28"/>
        </w:rPr>
        <w:t>,</w:t>
      </w:r>
      <w:r>
        <w:rPr>
          <w:rFonts w:ascii="Times New Roman" w:hAnsi="Times New Roman" w:cs="Times New Roman"/>
          <w:sz w:val="28"/>
          <w:szCs w:val="28"/>
        </w:rPr>
        <w:t xml:space="preserve"> as under:</w:t>
      </w:r>
    </w:p>
    <w:tbl>
      <w:tblPr>
        <w:tblStyle w:val="TableGrid"/>
        <w:tblW w:w="0" w:type="auto"/>
        <w:tblInd w:w="720" w:type="dxa"/>
        <w:tblLook w:val="04A0"/>
      </w:tblPr>
      <w:tblGrid>
        <w:gridCol w:w="1656"/>
        <w:gridCol w:w="2694"/>
        <w:gridCol w:w="3605"/>
      </w:tblGrid>
      <w:tr w:rsidR="00383C85" w:rsidTr="00855EA3">
        <w:tc>
          <w:tcPr>
            <w:tcW w:w="1656" w:type="dxa"/>
          </w:tcPr>
          <w:p w:rsidR="00383C85" w:rsidRDefault="00383C85" w:rsidP="000E1CE2">
            <w:pPr>
              <w:spacing w:line="480" w:lineRule="auto"/>
              <w:jc w:val="both"/>
              <w:rPr>
                <w:rFonts w:ascii="Times New Roman" w:hAnsi="Times New Roman" w:cs="Times New Roman"/>
                <w:sz w:val="28"/>
                <w:szCs w:val="28"/>
              </w:rPr>
            </w:pPr>
            <w:r>
              <w:rPr>
                <w:rFonts w:ascii="Times New Roman" w:hAnsi="Times New Roman" w:cs="Times New Roman"/>
                <w:sz w:val="28"/>
                <w:szCs w:val="28"/>
              </w:rPr>
              <w:t>S.No</w:t>
            </w:r>
          </w:p>
        </w:tc>
        <w:tc>
          <w:tcPr>
            <w:tcW w:w="2694" w:type="dxa"/>
          </w:tcPr>
          <w:p w:rsidR="00383C85" w:rsidRDefault="00855EA3" w:rsidP="000E1CE2">
            <w:pPr>
              <w:spacing w:line="480" w:lineRule="auto"/>
              <w:jc w:val="both"/>
              <w:rPr>
                <w:rFonts w:ascii="Times New Roman" w:hAnsi="Times New Roman" w:cs="Times New Roman"/>
                <w:sz w:val="28"/>
                <w:szCs w:val="28"/>
              </w:rPr>
            </w:pPr>
            <w:r>
              <w:rPr>
                <w:rFonts w:ascii="Times New Roman" w:hAnsi="Times New Roman" w:cs="Times New Roman"/>
                <w:sz w:val="28"/>
                <w:szCs w:val="28"/>
              </w:rPr>
              <w:t xml:space="preserve">                 Date</w:t>
            </w:r>
          </w:p>
        </w:tc>
        <w:tc>
          <w:tcPr>
            <w:tcW w:w="3605" w:type="dxa"/>
          </w:tcPr>
          <w:p w:rsidR="00383C85" w:rsidRDefault="00855EA3" w:rsidP="00D85D61">
            <w:pPr>
              <w:pStyle w:val="ListParagraph"/>
              <w:ind w:left="0"/>
              <w:jc w:val="both"/>
              <w:rPr>
                <w:rFonts w:ascii="Times New Roman" w:hAnsi="Times New Roman" w:cs="Times New Roman"/>
                <w:sz w:val="28"/>
                <w:szCs w:val="28"/>
              </w:rPr>
            </w:pPr>
            <w:r>
              <w:rPr>
                <w:rFonts w:ascii="Times New Roman" w:hAnsi="Times New Roman" w:cs="Times New Roman"/>
                <w:sz w:val="28"/>
                <w:szCs w:val="28"/>
              </w:rPr>
              <w:t xml:space="preserve">Reading in kVAh of the Sending </w:t>
            </w:r>
            <w:r w:rsidR="00D85D61">
              <w:rPr>
                <w:rFonts w:ascii="Times New Roman" w:hAnsi="Times New Roman" w:cs="Times New Roman"/>
                <w:sz w:val="28"/>
                <w:szCs w:val="28"/>
              </w:rPr>
              <w:t>E</w:t>
            </w:r>
            <w:r>
              <w:rPr>
                <w:rFonts w:ascii="Times New Roman" w:hAnsi="Times New Roman" w:cs="Times New Roman"/>
                <w:sz w:val="28"/>
                <w:szCs w:val="28"/>
              </w:rPr>
              <w:t>nd Meter</w:t>
            </w:r>
          </w:p>
        </w:tc>
      </w:tr>
      <w:tr w:rsidR="00383C85" w:rsidTr="00855EA3">
        <w:tc>
          <w:tcPr>
            <w:tcW w:w="1656" w:type="dxa"/>
          </w:tcPr>
          <w:p w:rsidR="00383C85" w:rsidRDefault="00855EA3" w:rsidP="000E1CE2">
            <w:pPr>
              <w:spacing w:line="480" w:lineRule="auto"/>
              <w:jc w:val="both"/>
              <w:rPr>
                <w:rFonts w:ascii="Times New Roman" w:hAnsi="Times New Roman" w:cs="Times New Roman"/>
                <w:sz w:val="28"/>
                <w:szCs w:val="28"/>
              </w:rPr>
            </w:pPr>
            <w:r>
              <w:rPr>
                <w:rFonts w:ascii="Times New Roman" w:hAnsi="Times New Roman" w:cs="Times New Roman"/>
                <w:sz w:val="28"/>
                <w:szCs w:val="28"/>
              </w:rPr>
              <w:t>1</w:t>
            </w:r>
          </w:p>
        </w:tc>
        <w:tc>
          <w:tcPr>
            <w:tcW w:w="2694" w:type="dxa"/>
          </w:tcPr>
          <w:p w:rsidR="00383C85" w:rsidRDefault="00855EA3" w:rsidP="000E1CE2">
            <w:pPr>
              <w:spacing w:line="480" w:lineRule="auto"/>
              <w:jc w:val="both"/>
              <w:rPr>
                <w:rFonts w:ascii="Times New Roman" w:hAnsi="Times New Roman" w:cs="Times New Roman"/>
                <w:sz w:val="28"/>
                <w:szCs w:val="28"/>
              </w:rPr>
            </w:pPr>
            <w:r>
              <w:rPr>
                <w:rFonts w:ascii="Times New Roman" w:hAnsi="Times New Roman" w:cs="Times New Roman"/>
                <w:sz w:val="28"/>
                <w:szCs w:val="28"/>
              </w:rPr>
              <w:t>07.01.2018</w:t>
            </w:r>
          </w:p>
        </w:tc>
        <w:tc>
          <w:tcPr>
            <w:tcW w:w="3605" w:type="dxa"/>
          </w:tcPr>
          <w:p w:rsidR="00383C85" w:rsidRDefault="00855EA3" w:rsidP="000E1CE2">
            <w:pPr>
              <w:spacing w:line="480" w:lineRule="auto"/>
              <w:jc w:val="both"/>
              <w:rPr>
                <w:rFonts w:ascii="Times New Roman" w:hAnsi="Times New Roman" w:cs="Times New Roman"/>
                <w:sz w:val="28"/>
                <w:szCs w:val="28"/>
              </w:rPr>
            </w:pPr>
            <w:r>
              <w:rPr>
                <w:rFonts w:ascii="Times New Roman" w:hAnsi="Times New Roman" w:cs="Times New Roman"/>
                <w:sz w:val="28"/>
                <w:szCs w:val="28"/>
              </w:rPr>
              <w:t>68</w:t>
            </w:r>
            <w:r w:rsidR="00786396">
              <w:rPr>
                <w:rFonts w:ascii="Times New Roman" w:hAnsi="Times New Roman" w:cs="Times New Roman"/>
                <w:sz w:val="28"/>
                <w:szCs w:val="28"/>
              </w:rPr>
              <w:t>,</w:t>
            </w:r>
            <w:r>
              <w:rPr>
                <w:rFonts w:ascii="Times New Roman" w:hAnsi="Times New Roman" w:cs="Times New Roman"/>
                <w:sz w:val="28"/>
                <w:szCs w:val="28"/>
              </w:rPr>
              <w:t>517</w:t>
            </w:r>
          </w:p>
        </w:tc>
      </w:tr>
      <w:tr w:rsidR="00383C85" w:rsidTr="00855EA3">
        <w:tc>
          <w:tcPr>
            <w:tcW w:w="1656" w:type="dxa"/>
          </w:tcPr>
          <w:p w:rsidR="00383C85" w:rsidRDefault="00855EA3" w:rsidP="000E1CE2">
            <w:pPr>
              <w:spacing w:line="480" w:lineRule="auto"/>
              <w:jc w:val="both"/>
              <w:rPr>
                <w:rFonts w:ascii="Times New Roman" w:hAnsi="Times New Roman" w:cs="Times New Roman"/>
                <w:sz w:val="28"/>
                <w:szCs w:val="28"/>
              </w:rPr>
            </w:pPr>
            <w:r>
              <w:rPr>
                <w:rFonts w:ascii="Times New Roman" w:hAnsi="Times New Roman" w:cs="Times New Roman"/>
                <w:sz w:val="28"/>
                <w:szCs w:val="28"/>
              </w:rPr>
              <w:t>2.</w:t>
            </w:r>
          </w:p>
        </w:tc>
        <w:tc>
          <w:tcPr>
            <w:tcW w:w="2694" w:type="dxa"/>
          </w:tcPr>
          <w:p w:rsidR="00383C85" w:rsidRDefault="00855EA3" w:rsidP="000E1CE2">
            <w:pPr>
              <w:spacing w:line="480" w:lineRule="auto"/>
              <w:jc w:val="both"/>
              <w:rPr>
                <w:rFonts w:ascii="Times New Roman" w:hAnsi="Times New Roman" w:cs="Times New Roman"/>
                <w:sz w:val="28"/>
                <w:szCs w:val="28"/>
              </w:rPr>
            </w:pPr>
            <w:r>
              <w:rPr>
                <w:rFonts w:ascii="Times New Roman" w:hAnsi="Times New Roman" w:cs="Times New Roman"/>
                <w:sz w:val="28"/>
                <w:szCs w:val="28"/>
              </w:rPr>
              <w:t>17.01.2018</w:t>
            </w:r>
          </w:p>
        </w:tc>
        <w:tc>
          <w:tcPr>
            <w:tcW w:w="3605" w:type="dxa"/>
          </w:tcPr>
          <w:p w:rsidR="00383C85" w:rsidRDefault="00855EA3" w:rsidP="000E1CE2">
            <w:pPr>
              <w:spacing w:line="480" w:lineRule="auto"/>
              <w:jc w:val="both"/>
              <w:rPr>
                <w:rFonts w:ascii="Times New Roman" w:hAnsi="Times New Roman" w:cs="Times New Roman"/>
                <w:sz w:val="28"/>
                <w:szCs w:val="28"/>
              </w:rPr>
            </w:pPr>
            <w:r>
              <w:rPr>
                <w:rFonts w:ascii="Times New Roman" w:hAnsi="Times New Roman" w:cs="Times New Roman"/>
                <w:sz w:val="28"/>
                <w:szCs w:val="28"/>
              </w:rPr>
              <w:t>68</w:t>
            </w:r>
            <w:r w:rsidR="00786396">
              <w:rPr>
                <w:rFonts w:ascii="Times New Roman" w:hAnsi="Times New Roman" w:cs="Times New Roman"/>
                <w:sz w:val="28"/>
                <w:szCs w:val="28"/>
              </w:rPr>
              <w:t>,</w:t>
            </w:r>
            <w:r>
              <w:rPr>
                <w:rFonts w:ascii="Times New Roman" w:hAnsi="Times New Roman" w:cs="Times New Roman"/>
                <w:sz w:val="28"/>
                <w:szCs w:val="28"/>
              </w:rPr>
              <w:t>701</w:t>
            </w:r>
          </w:p>
        </w:tc>
      </w:tr>
    </w:tbl>
    <w:p w:rsidR="00C5225B" w:rsidRDefault="00855EA3" w:rsidP="000E1CE2">
      <w:pPr>
        <w:spacing w:line="480" w:lineRule="auto"/>
        <w:ind w:left="720" w:hanging="720"/>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sidR="00C5225B">
        <w:rPr>
          <w:rFonts w:ascii="Times New Roman" w:hAnsi="Times New Roman" w:cs="Times New Roman"/>
          <w:sz w:val="28"/>
          <w:szCs w:val="28"/>
        </w:rPr>
        <w:tab/>
        <w:t>The Multiplying Factor (MF) at Sending End is 500 as intimated by the AEE,</w:t>
      </w:r>
      <w:r w:rsidR="009047E9">
        <w:rPr>
          <w:rFonts w:ascii="Times New Roman" w:hAnsi="Times New Roman" w:cs="Times New Roman"/>
          <w:sz w:val="28"/>
          <w:szCs w:val="28"/>
        </w:rPr>
        <w:t xml:space="preserve"> PSPCL, Kupkalan Sub Division vide memo no.176 dated 19.2.2018 addressed to Addl.SE, CBC, Patiala</w:t>
      </w:r>
      <w:r w:rsidR="00DA63FC">
        <w:rPr>
          <w:rFonts w:ascii="Times New Roman" w:hAnsi="Times New Roman" w:cs="Times New Roman"/>
          <w:sz w:val="28"/>
          <w:szCs w:val="28"/>
        </w:rPr>
        <w:t xml:space="preserve"> and confirmed  by the Addl.SE, DS Division, Malerkotla vide e-mail dated 21.11.2018.</w:t>
      </w:r>
    </w:p>
    <w:p w:rsidR="00855EA3" w:rsidRDefault="005A0070" w:rsidP="005A0070">
      <w:pPr>
        <w:spacing w:line="480" w:lineRule="auto"/>
        <w:ind w:left="720"/>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sidR="00D85D61">
        <w:rPr>
          <w:rFonts w:ascii="Times New Roman" w:hAnsi="Times New Roman" w:cs="Times New Roman"/>
          <w:sz w:val="28"/>
          <w:szCs w:val="28"/>
        </w:rPr>
        <w:t xml:space="preserve">As per above details, </w:t>
      </w:r>
      <w:r w:rsidR="00855EA3">
        <w:rPr>
          <w:rFonts w:ascii="Times New Roman" w:hAnsi="Times New Roman" w:cs="Times New Roman"/>
          <w:sz w:val="28"/>
          <w:szCs w:val="28"/>
        </w:rPr>
        <w:t>total consumption during the disputed peri</w:t>
      </w:r>
      <w:r w:rsidR="00D85D61">
        <w:rPr>
          <w:rFonts w:ascii="Times New Roman" w:hAnsi="Times New Roman" w:cs="Times New Roman"/>
          <w:sz w:val="28"/>
          <w:szCs w:val="28"/>
        </w:rPr>
        <w:t>od is 184</w:t>
      </w:r>
      <w:r w:rsidR="009047E9">
        <w:rPr>
          <w:rFonts w:ascii="Times New Roman" w:hAnsi="Times New Roman" w:cs="Times New Roman"/>
          <w:sz w:val="28"/>
          <w:szCs w:val="28"/>
        </w:rPr>
        <w:t>x 500= 92,000</w:t>
      </w:r>
      <w:r w:rsidR="00D85D61">
        <w:rPr>
          <w:rFonts w:ascii="Times New Roman" w:hAnsi="Times New Roman" w:cs="Times New Roman"/>
          <w:sz w:val="28"/>
          <w:szCs w:val="28"/>
        </w:rPr>
        <w:t xml:space="preserve"> units. I also observe from the </w:t>
      </w:r>
      <w:r w:rsidR="00D85D61">
        <w:rPr>
          <w:rFonts w:ascii="Times New Roman" w:hAnsi="Times New Roman" w:cs="Times New Roman"/>
          <w:sz w:val="28"/>
          <w:szCs w:val="28"/>
        </w:rPr>
        <w:lastRenderedPageBreak/>
        <w:t>data supplied by the Respondent</w:t>
      </w:r>
      <w:r w:rsidR="00855EA3">
        <w:rPr>
          <w:rFonts w:ascii="Times New Roman" w:hAnsi="Times New Roman" w:cs="Times New Roman"/>
          <w:sz w:val="28"/>
          <w:szCs w:val="28"/>
        </w:rPr>
        <w:t xml:space="preserve"> that reading of Energy Meter installed at Sending </w:t>
      </w:r>
      <w:r w:rsidR="00D85D61">
        <w:rPr>
          <w:rFonts w:ascii="Times New Roman" w:hAnsi="Times New Roman" w:cs="Times New Roman"/>
          <w:sz w:val="28"/>
          <w:szCs w:val="28"/>
        </w:rPr>
        <w:t>E</w:t>
      </w:r>
      <w:r w:rsidR="00855EA3">
        <w:rPr>
          <w:rFonts w:ascii="Times New Roman" w:hAnsi="Times New Roman" w:cs="Times New Roman"/>
          <w:sz w:val="28"/>
          <w:szCs w:val="28"/>
        </w:rPr>
        <w:t xml:space="preserve">nd </w:t>
      </w:r>
      <w:r w:rsidR="00D85D61">
        <w:rPr>
          <w:rFonts w:ascii="Times New Roman" w:hAnsi="Times New Roman" w:cs="Times New Roman"/>
          <w:sz w:val="28"/>
          <w:szCs w:val="28"/>
        </w:rPr>
        <w:t xml:space="preserve">was less than </w:t>
      </w:r>
      <w:r w:rsidR="00855EA3">
        <w:rPr>
          <w:rFonts w:ascii="Times New Roman" w:hAnsi="Times New Roman" w:cs="Times New Roman"/>
          <w:sz w:val="28"/>
          <w:szCs w:val="28"/>
        </w:rPr>
        <w:t xml:space="preserve">Receiving </w:t>
      </w:r>
      <w:r w:rsidR="00D85D61">
        <w:rPr>
          <w:rFonts w:ascii="Times New Roman" w:hAnsi="Times New Roman" w:cs="Times New Roman"/>
          <w:sz w:val="28"/>
          <w:szCs w:val="28"/>
        </w:rPr>
        <w:t>E</w:t>
      </w:r>
      <w:r w:rsidR="00855EA3">
        <w:rPr>
          <w:rFonts w:ascii="Times New Roman" w:hAnsi="Times New Roman" w:cs="Times New Roman"/>
          <w:sz w:val="28"/>
          <w:szCs w:val="28"/>
        </w:rPr>
        <w:t xml:space="preserve">nd from February 2018 to October 2018. </w:t>
      </w:r>
      <w:r w:rsidR="00D85D61">
        <w:rPr>
          <w:rFonts w:ascii="Times New Roman" w:hAnsi="Times New Roman" w:cs="Times New Roman"/>
          <w:sz w:val="28"/>
          <w:szCs w:val="28"/>
        </w:rPr>
        <w:t xml:space="preserve"> However, average </w:t>
      </w:r>
      <w:r w:rsidR="009047E9">
        <w:rPr>
          <w:rFonts w:ascii="Times New Roman" w:hAnsi="Times New Roman" w:cs="Times New Roman"/>
          <w:sz w:val="28"/>
          <w:szCs w:val="28"/>
        </w:rPr>
        <w:t xml:space="preserve">ratio of consumption </w:t>
      </w:r>
      <w:r w:rsidR="00D85D61">
        <w:rPr>
          <w:rFonts w:ascii="Times New Roman" w:hAnsi="Times New Roman" w:cs="Times New Roman"/>
          <w:sz w:val="28"/>
          <w:szCs w:val="28"/>
        </w:rPr>
        <w:t>between Receiving End and Sending End</w:t>
      </w:r>
      <w:r w:rsidR="00855EA3">
        <w:rPr>
          <w:rFonts w:ascii="Times New Roman" w:hAnsi="Times New Roman" w:cs="Times New Roman"/>
          <w:sz w:val="28"/>
          <w:szCs w:val="28"/>
        </w:rPr>
        <w:t xml:space="preserve"> </w:t>
      </w:r>
      <w:r w:rsidR="00D85D61">
        <w:rPr>
          <w:rFonts w:ascii="Times New Roman" w:hAnsi="Times New Roman" w:cs="Times New Roman"/>
          <w:sz w:val="28"/>
          <w:szCs w:val="28"/>
        </w:rPr>
        <w:t>was</w:t>
      </w:r>
      <w:r w:rsidR="00855EA3">
        <w:rPr>
          <w:rFonts w:ascii="Times New Roman" w:hAnsi="Times New Roman" w:cs="Times New Roman"/>
          <w:sz w:val="28"/>
          <w:szCs w:val="28"/>
        </w:rPr>
        <w:t xml:space="preserve"> 1.04. I am of the view that as the Sending </w:t>
      </w:r>
      <w:r w:rsidR="00D85D61">
        <w:rPr>
          <w:rFonts w:ascii="Times New Roman" w:hAnsi="Times New Roman" w:cs="Times New Roman"/>
          <w:sz w:val="28"/>
          <w:szCs w:val="28"/>
        </w:rPr>
        <w:t>E</w:t>
      </w:r>
      <w:r w:rsidR="00855EA3">
        <w:rPr>
          <w:rFonts w:ascii="Times New Roman" w:hAnsi="Times New Roman" w:cs="Times New Roman"/>
          <w:sz w:val="28"/>
          <w:szCs w:val="28"/>
        </w:rPr>
        <w:t>nd Energy Meter was not calibrated</w:t>
      </w:r>
      <w:r w:rsidR="00D85D61">
        <w:rPr>
          <w:rFonts w:ascii="Times New Roman" w:hAnsi="Times New Roman" w:cs="Times New Roman"/>
          <w:sz w:val="28"/>
          <w:szCs w:val="28"/>
        </w:rPr>
        <w:t>/tested</w:t>
      </w:r>
      <w:r w:rsidR="009047E9">
        <w:rPr>
          <w:rFonts w:ascii="Times New Roman" w:hAnsi="Times New Roman" w:cs="Times New Roman"/>
          <w:sz w:val="28"/>
          <w:szCs w:val="28"/>
        </w:rPr>
        <w:t xml:space="preserve"> on annual basis</w:t>
      </w:r>
      <w:r w:rsidR="00855EA3">
        <w:rPr>
          <w:rFonts w:ascii="Times New Roman" w:hAnsi="Times New Roman" w:cs="Times New Roman"/>
          <w:sz w:val="28"/>
          <w:szCs w:val="28"/>
        </w:rPr>
        <w:t>, hence, the above consumption taken by the Respondent</w:t>
      </w:r>
      <w:r w:rsidR="007A3F76">
        <w:rPr>
          <w:rFonts w:ascii="Times New Roman" w:hAnsi="Times New Roman" w:cs="Times New Roman"/>
          <w:sz w:val="28"/>
          <w:szCs w:val="28"/>
        </w:rPr>
        <w:t xml:space="preserve"> at Sending </w:t>
      </w:r>
      <w:r w:rsidR="00D85D61">
        <w:rPr>
          <w:rFonts w:ascii="Times New Roman" w:hAnsi="Times New Roman" w:cs="Times New Roman"/>
          <w:sz w:val="28"/>
          <w:szCs w:val="28"/>
        </w:rPr>
        <w:t>E</w:t>
      </w:r>
      <w:r w:rsidR="007A3F76">
        <w:rPr>
          <w:rFonts w:ascii="Times New Roman" w:hAnsi="Times New Roman" w:cs="Times New Roman"/>
          <w:sz w:val="28"/>
          <w:szCs w:val="28"/>
        </w:rPr>
        <w:t>nd during the disputed period shall be enhanc</w:t>
      </w:r>
      <w:r w:rsidR="00D85D61">
        <w:rPr>
          <w:rFonts w:ascii="Times New Roman" w:hAnsi="Times New Roman" w:cs="Times New Roman"/>
          <w:sz w:val="28"/>
          <w:szCs w:val="28"/>
        </w:rPr>
        <w:t>ed/increased by the factor 1.04. As a result,</w:t>
      </w:r>
      <w:r w:rsidR="007A3F76">
        <w:rPr>
          <w:rFonts w:ascii="Times New Roman" w:hAnsi="Times New Roman" w:cs="Times New Roman"/>
          <w:sz w:val="28"/>
          <w:szCs w:val="28"/>
        </w:rPr>
        <w:t xml:space="preserve"> the total consumption during the disputed period ( i.e. from 07.01.2018 to 17.01.2018) work</w:t>
      </w:r>
      <w:r w:rsidR="00D85D61">
        <w:rPr>
          <w:rFonts w:ascii="Times New Roman" w:hAnsi="Times New Roman" w:cs="Times New Roman"/>
          <w:sz w:val="28"/>
          <w:szCs w:val="28"/>
        </w:rPr>
        <w:t xml:space="preserve">s </w:t>
      </w:r>
      <w:r w:rsidR="007A3F76">
        <w:rPr>
          <w:rFonts w:ascii="Times New Roman" w:hAnsi="Times New Roman" w:cs="Times New Roman"/>
          <w:sz w:val="28"/>
          <w:szCs w:val="28"/>
        </w:rPr>
        <w:t xml:space="preserve"> out to be 184x</w:t>
      </w:r>
      <w:r w:rsidR="009047E9">
        <w:rPr>
          <w:rFonts w:ascii="Times New Roman" w:hAnsi="Times New Roman" w:cs="Times New Roman"/>
          <w:sz w:val="28"/>
          <w:szCs w:val="28"/>
        </w:rPr>
        <w:t xml:space="preserve"> 500x </w:t>
      </w:r>
      <w:r w:rsidR="007A3F76">
        <w:rPr>
          <w:rFonts w:ascii="Times New Roman" w:hAnsi="Times New Roman" w:cs="Times New Roman"/>
          <w:sz w:val="28"/>
          <w:szCs w:val="28"/>
        </w:rPr>
        <w:t xml:space="preserve">1.04= </w:t>
      </w:r>
      <w:r w:rsidR="009047E9">
        <w:rPr>
          <w:rFonts w:ascii="Times New Roman" w:hAnsi="Times New Roman" w:cs="Times New Roman"/>
          <w:sz w:val="28"/>
          <w:szCs w:val="28"/>
        </w:rPr>
        <w:t>95,500 units</w:t>
      </w:r>
      <w:r w:rsidR="007A3F76">
        <w:rPr>
          <w:rFonts w:ascii="Times New Roman" w:hAnsi="Times New Roman" w:cs="Times New Roman"/>
          <w:sz w:val="28"/>
          <w:szCs w:val="28"/>
        </w:rPr>
        <w:t>.</w:t>
      </w:r>
    </w:p>
    <w:p w:rsidR="007A3F76" w:rsidRDefault="007A3F76" w:rsidP="000E1CE2">
      <w:pPr>
        <w:spacing w:line="480" w:lineRule="auto"/>
        <w:ind w:left="720" w:hanging="720"/>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From the above analysis, it is concluded that the billing of the Petitioner</w:t>
      </w:r>
      <w:r w:rsidR="00786396">
        <w:rPr>
          <w:rFonts w:ascii="Times New Roman" w:hAnsi="Times New Roman" w:cs="Times New Roman"/>
          <w:sz w:val="28"/>
          <w:szCs w:val="28"/>
        </w:rPr>
        <w:t>’s connection</w:t>
      </w:r>
      <w:r>
        <w:rPr>
          <w:rFonts w:ascii="Times New Roman" w:hAnsi="Times New Roman" w:cs="Times New Roman"/>
          <w:sz w:val="28"/>
          <w:szCs w:val="28"/>
        </w:rPr>
        <w:t xml:space="preserve"> for the month of 01/2018 </w:t>
      </w:r>
      <w:r w:rsidR="00786396">
        <w:rPr>
          <w:rFonts w:ascii="Times New Roman" w:hAnsi="Times New Roman" w:cs="Times New Roman"/>
          <w:sz w:val="28"/>
          <w:szCs w:val="28"/>
        </w:rPr>
        <w:t xml:space="preserve">is required to be done </w:t>
      </w:r>
      <w:r>
        <w:rPr>
          <w:rFonts w:ascii="Times New Roman" w:hAnsi="Times New Roman" w:cs="Times New Roman"/>
          <w:sz w:val="28"/>
          <w:szCs w:val="28"/>
        </w:rPr>
        <w:t>as under:</w:t>
      </w:r>
    </w:p>
    <w:tbl>
      <w:tblPr>
        <w:tblStyle w:val="TableGrid"/>
        <w:tblW w:w="0" w:type="auto"/>
        <w:tblInd w:w="720" w:type="dxa"/>
        <w:tblLook w:val="04A0"/>
      </w:tblPr>
      <w:tblGrid>
        <w:gridCol w:w="948"/>
        <w:gridCol w:w="3402"/>
        <w:gridCol w:w="3605"/>
      </w:tblGrid>
      <w:tr w:rsidR="007A3F76" w:rsidTr="007A3F76">
        <w:tc>
          <w:tcPr>
            <w:tcW w:w="948" w:type="dxa"/>
          </w:tcPr>
          <w:p w:rsidR="007A3F76" w:rsidRDefault="007A3F76" w:rsidP="00C5225B">
            <w:pPr>
              <w:spacing w:line="480" w:lineRule="auto"/>
              <w:jc w:val="both"/>
              <w:rPr>
                <w:rFonts w:ascii="Times New Roman" w:hAnsi="Times New Roman" w:cs="Times New Roman"/>
                <w:sz w:val="28"/>
                <w:szCs w:val="28"/>
              </w:rPr>
            </w:pPr>
            <w:r>
              <w:rPr>
                <w:rFonts w:ascii="Times New Roman" w:hAnsi="Times New Roman" w:cs="Times New Roman"/>
                <w:sz w:val="28"/>
                <w:szCs w:val="28"/>
              </w:rPr>
              <w:t>S.No</w:t>
            </w:r>
          </w:p>
        </w:tc>
        <w:tc>
          <w:tcPr>
            <w:tcW w:w="3402" w:type="dxa"/>
          </w:tcPr>
          <w:p w:rsidR="007A3F76" w:rsidRDefault="007A3F76" w:rsidP="007A3F76">
            <w:pPr>
              <w:spacing w:line="480" w:lineRule="auto"/>
              <w:jc w:val="center"/>
              <w:rPr>
                <w:rFonts w:ascii="Times New Roman" w:hAnsi="Times New Roman" w:cs="Times New Roman"/>
                <w:sz w:val="28"/>
                <w:szCs w:val="28"/>
              </w:rPr>
            </w:pPr>
            <w:r>
              <w:rPr>
                <w:rFonts w:ascii="Times New Roman" w:hAnsi="Times New Roman" w:cs="Times New Roman"/>
                <w:sz w:val="28"/>
                <w:szCs w:val="28"/>
              </w:rPr>
              <w:t>Period</w:t>
            </w:r>
          </w:p>
        </w:tc>
        <w:tc>
          <w:tcPr>
            <w:tcW w:w="3605" w:type="dxa"/>
          </w:tcPr>
          <w:p w:rsidR="007A3F76" w:rsidRDefault="007A3F76" w:rsidP="007A3F76">
            <w:pPr>
              <w:pStyle w:val="ListParagraph"/>
              <w:ind w:left="0"/>
              <w:jc w:val="both"/>
              <w:rPr>
                <w:rFonts w:ascii="Times New Roman" w:hAnsi="Times New Roman" w:cs="Times New Roman"/>
                <w:sz w:val="28"/>
                <w:szCs w:val="28"/>
              </w:rPr>
            </w:pPr>
            <w:r>
              <w:rPr>
                <w:rFonts w:ascii="Times New Roman" w:hAnsi="Times New Roman" w:cs="Times New Roman"/>
                <w:sz w:val="28"/>
                <w:szCs w:val="28"/>
              </w:rPr>
              <w:t xml:space="preserve">Consumption in kVAh </w:t>
            </w:r>
          </w:p>
        </w:tc>
      </w:tr>
      <w:tr w:rsidR="007A3F76" w:rsidTr="007A3F76">
        <w:tc>
          <w:tcPr>
            <w:tcW w:w="948" w:type="dxa"/>
          </w:tcPr>
          <w:p w:rsidR="007A3F76" w:rsidRDefault="007A3F76" w:rsidP="00C5225B">
            <w:pPr>
              <w:spacing w:line="480" w:lineRule="auto"/>
              <w:jc w:val="both"/>
              <w:rPr>
                <w:rFonts w:ascii="Times New Roman" w:hAnsi="Times New Roman" w:cs="Times New Roman"/>
                <w:sz w:val="28"/>
                <w:szCs w:val="28"/>
              </w:rPr>
            </w:pPr>
            <w:r>
              <w:rPr>
                <w:rFonts w:ascii="Times New Roman" w:hAnsi="Times New Roman" w:cs="Times New Roman"/>
                <w:sz w:val="28"/>
                <w:szCs w:val="28"/>
              </w:rPr>
              <w:t>1</w:t>
            </w:r>
          </w:p>
        </w:tc>
        <w:tc>
          <w:tcPr>
            <w:tcW w:w="3402" w:type="dxa"/>
          </w:tcPr>
          <w:p w:rsidR="007A3F76" w:rsidRDefault="007A3F76" w:rsidP="007A3F76">
            <w:pPr>
              <w:jc w:val="both"/>
              <w:rPr>
                <w:rFonts w:ascii="Times New Roman" w:hAnsi="Times New Roman" w:cs="Times New Roman"/>
                <w:sz w:val="28"/>
                <w:szCs w:val="28"/>
              </w:rPr>
            </w:pPr>
            <w:r>
              <w:rPr>
                <w:rFonts w:ascii="Times New Roman" w:hAnsi="Times New Roman" w:cs="Times New Roman"/>
                <w:sz w:val="28"/>
                <w:szCs w:val="28"/>
              </w:rPr>
              <w:t>01.01.2018 to 06.01.2018</w:t>
            </w:r>
          </w:p>
        </w:tc>
        <w:tc>
          <w:tcPr>
            <w:tcW w:w="3605" w:type="dxa"/>
          </w:tcPr>
          <w:p w:rsidR="007A3F76" w:rsidRDefault="007A3F76" w:rsidP="00C5225B">
            <w:pPr>
              <w:spacing w:line="480" w:lineRule="auto"/>
              <w:jc w:val="both"/>
              <w:rPr>
                <w:rFonts w:ascii="Times New Roman" w:hAnsi="Times New Roman" w:cs="Times New Roman"/>
                <w:sz w:val="28"/>
                <w:szCs w:val="28"/>
              </w:rPr>
            </w:pPr>
            <w:r>
              <w:rPr>
                <w:rFonts w:ascii="Times New Roman" w:hAnsi="Times New Roman" w:cs="Times New Roman"/>
                <w:sz w:val="28"/>
                <w:szCs w:val="28"/>
              </w:rPr>
              <w:t>38</w:t>
            </w:r>
            <w:r w:rsidR="009047E9">
              <w:rPr>
                <w:rFonts w:ascii="Times New Roman" w:hAnsi="Times New Roman" w:cs="Times New Roman"/>
                <w:sz w:val="28"/>
                <w:szCs w:val="28"/>
              </w:rPr>
              <w:t>,</w:t>
            </w:r>
            <w:r>
              <w:rPr>
                <w:rFonts w:ascii="Times New Roman" w:hAnsi="Times New Roman" w:cs="Times New Roman"/>
                <w:sz w:val="28"/>
                <w:szCs w:val="28"/>
              </w:rPr>
              <w:t>560 (actual)</w:t>
            </w:r>
          </w:p>
        </w:tc>
      </w:tr>
      <w:tr w:rsidR="007A3F76" w:rsidTr="007A3F76">
        <w:tc>
          <w:tcPr>
            <w:tcW w:w="948" w:type="dxa"/>
          </w:tcPr>
          <w:p w:rsidR="007A3F76" w:rsidRDefault="007A3F76" w:rsidP="00C5225B">
            <w:pPr>
              <w:spacing w:line="480" w:lineRule="auto"/>
              <w:jc w:val="both"/>
              <w:rPr>
                <w:rFonts w:ascii="Times New Roman" w:hAnsi="Times New Roman" w:cs="Times New Roman"/>
                <w:sz w:val="28"/>
                <w:szCs w:val="28"/>
              </w:rPr>
            </w:pPr>
            <w:r>
              <w:rPr>
                <w:rFonts w:ascii="Times New Roman" w:hAnsi="Times New Roman" w:cs="Times New Roman"/>
                <w:sz w:val="28"/>
                <w:szCs w:val="28"/>
              </w:rPr>
              <w:t>2.</w:t>
            </w:r>
          </w:p>
        </w:tc>
        <w:tc>
          <w:tcPr>
            <w:tcW w:w="3402" w:type="dxa"/>
          </w:tcPr>
          <w:p w:rsidR="007A3F76" w:rsidRDefault="007A3F76" w:rsidP="00C5225B">
            <w:pPr>
              <w:spacing w:line="480" w:lineRule="auto"/>
              <w:jc w:val="both"/>
              <w:rPr>
                <w:rFonts w:ascii="Times New Roman" w:hAnsi="Times New Roman" w:cs="Times New Roman"/>
                <w:sz w:val="28"/>
                <w:szCs w:val="28"/>
              </w:rPr>
            </w:pPr>
            <w:r>
              <w:rPr>
                <w:rFonts w:ascii="Times New Roman" w:hAnsi="Times New Roman" w:cs="Times New Roman"/>
                <w:sz w:val="28"/>
                <w:szCs w:val="28"/>
              </w:rPr>
              <w:t>07.01.2018 to 17.01.2018</w:t>
            </w:r>
          </w:p>
        </w:tc>
        <w:tc>
          <w:tcPr>
            <w:tcW w:w="3605" w:type="dxa"/>
          </w:tcPr>
          <w:p w:rsidR="009047E9" w:rsidRDefault="007A3F76" w:rsidP="009047E9">
            <w:pPr>
              <w:jc w:val="both"/>
              <w:rPr>
                <w:rFonts w:ascii="Times New Roman" w:hAnsi="Times New Roman" w:cs="Times New Roman"/>
                <w:sz w:val="28"/>
                <w:szCs w:val="28"/>
              </w:rPr>
            </w:pPr>
            <w:r>
              <w:rPr>
                <w:rFonts w:ascii="Times New Roman" w:hAnsi="Times New Roman" w:cs="Times New Roman"/>
                <w:sz w:val="28"/>
                <w:szCs w:val="28"/>
              </w:rPr>
              <w:t>191</w:t>
            </w:r>
            <w:r w:rsidR="009047E9">
              <w:rPr>
                <w:rFonts w:ascii="Times New Roman" w:hAnsi="Times New Roman" w:cs="Times New Roman"/>
                <w:sz w:val="28"/>
                <w:szCs w:val="28"/>
              </w:rPr>
              <w:t>x500=95,500</w:t>
            </w:r>
            <w:r>
              <w:rPr>
                <w:rFonts w:ascii="Times New Roman" w:hAnsi="Times New Roman" w:cs="Times New Roman"/>
                <w:sz w:val="28"/>
                <w:szCs w:val="28"/>
              </w:rPr>
              <w:t xml:space="preserve"> </w:t>
            </w:r>
          </w:p>
          <w:p w:rsidR="007A3F76" w:rsidRDefault="007A3F76" w:rsidP="009047E9">
            <w:pPr>
              <w:jc w:val="both"/>
              <w:rPr>
                <w:rFonts w:ascii="Times New Roman" w:hAnsi="Times New Roman" w:cs="Times New Roman"/>
                <w:sz w:val="28"/>
                <w:szCs w:val="28"/>
              </w:rPr>
            </w:pPr>
            <w:r>
              <w:rPr>
                <w:rFonts w:ascii="Times New Roman" w:hAnsi="Times New Roman" w:cs="Times New Roman"/>
                <w:sz w:val="28"/>
                <w:szCs w:val="28"/>
              </w:rPr>
              <w:t>(as descri</w:t>
            </w:r>
            <w:r w:rsidR="009047E9">
              <w:rPr>
                <w:rFonts w:ascii="Times New Roman" w:hAnsi="Times New Roman" w:cs="Times New Roman"/>
                <w:sz w:val="28"/>
                <w:szCs w:val="28"/>
              </w:rPr>
              <w:t>b</w:t>
            </w:r>
            <w:r>
              <w:rPr>
                <w:rFonts w:ascii="Times New Roman" w:hAnsi="Times New Roman" w:cs="Times New Roman"/>
                <w:sz w:val="28"/>
                <w:szCs w:val="28"/>
              </w:rPr>
              <w:t>ed above)</w:t>
            </w:r>
          </w:p>
        </w:tc>
      </w:tr>
      <w:tr w:rsidR="007A3F76" w:rsidTr="007A3F76">
        <w:tc>
          <w:tcPr>
            <w:tcW w:w="948" w:type="dxa"/>
          </w:tcPr>
          <w:p w:rsidR="007A3F76" w:rsidRDefault="007A3F76" w:rsidP="00C5225B">
            <w:pPr>
              <w:spacing w:line="480" w:lineRule="auto"/>
              <w:jc w:val="both"/>
              <w:rPr>
                <w:rFonts w:ascii="Times New Roman" w:hAnsi="Times New Roman" w:cs="Times New Roman"/>
                <w:sz w:val="28"/>
                <w:szCs w:val="28"/>
              </w:rPr>
            </w:pPr>
            <w:r>
              <w:rPr>
                <w:rFonts w:ascii="Times New Roman" w:hAnsi="Times New Roman" w:cs="Times New Roman"/>
                <w:sz w:val="28"/>
                <w:szCs w:val="28"/>
              </w:rPr>
              <w:t>3.</w:t>
            </w:r>
          </w:p>
        </w:tc>
        <w:tc>
          <w:tcPr>
            <w:tcW w:w="3402" w:type="dxa"/>
          </w:tcPr>
          <w:p w:rsidR="007A3F76" w:rsidRDefault="007A3F76" w:rsidP="00C5225B">
            <w:pPr>
              <w:spacing w:line="480" w:lineRule="auto"/>
              <w:jc w:val="both"/>
              <w:rPr>
                <w:rFonts w:ascii="Times New Roman" w:hAnsi="Times New Roman" w:cs="Times New Roman"/>
                <w:sz w:val="28"/>
                <w:szCs w:val="28"/>
              </w:rPr>
            </w:pPr>
            <w:r>
              <w:rPr>
                <w:rFonts w:ascii="Times New Roman" w:hAnsi="Times New Roman" w:cs="Times New Roman"/>
                <w:sz w:val="28"/>
                <w:szCs w:val="28"/>
              </w:rPr>
              <w:t>17.01.2018 to 30.01.2018</w:t>
            </w:r>
          </w:p>
        </w:tc>
        <w:tc>
          <w:tcPr>
            <w:tcW w:w="3605" w:type="dxa"/>
          </w:tcPr>
          <w:p w:rsidR="007A3F76" w:rsidRDefault="007A3F76" w:rsidP="00C5225B">
            <w:pPr>
              <w:spacing w:line="480" w:lineRule="auto"/>
              <w:jc w:val="both"/>
              <w:rPr>
                <w:rFonts w:ascii="Times New Roman" w:hAnsi="Times New Roman" w:cs="Times New Roman"/>
                <w:sz w:val="28"/>
                <w:szCs w:val="28"/>
              </w:rPr>
            </w:pPr>
            <w:r>
              <w:rPr>
                <w:rFonts w:ascii="Times New Roman" w:hAnsi="Times New Roman" w:cs="Times New Roman"/>
                <w:sz w:val="28"/>
                <w:szCs w:val="28"/>
              </w:rPr>
              <w:t>1,41,060 ( actual)</w:t>
            </w:r>
          </w:p>
        </w:tc>
      </w:tr>
      <w:tr w:rsidR="007A3F76" w:rsidTr="007A3F76">
        <w:tc>
          <w:tcPr>
            <w:tcW w:w="948" w:type="dxa"/>
          </w:tcPr>
          <w:p w:rsidR="007A3F76" w:rsidRDefault="007A3F76" w:rsidP="00C5225B">
            <w:pPr>
              <w:spacing w:line="480" w:lineRule="auto"/>
              <w:jc w:val="both"/>
              <w:rPr>
                <w:rFonts w:ascii="Times New Roman" w:hAnsi="Times New Roman" w:cs="Times New Roman"/>
                <w:sz w:val="28"/>
                <w:szCs w:val="28"/>
              </w:rPr>
            </w:pPr>
          </w:p>
        </w:tc>
        <w:tc>
          <w:tcPr>
            <w:tcW w:w="3402" w:type="dxa"/>
          </w:tcPr>
          <w:p w:rsidR="007A3F76" w:rsidRDefault="007A3F76" w:rsidP="00C5225B">
            <w:pPr>
              <w:spacing w:line="480" w:lineRule="auto"/>
              <w:jc w:val="both"/>
              <w:rPr>
                <w:rFonts w:ascii="Times New Roman" w:hAnsi="Times New Roman" w:cs="Times New Roman"/>
                <w:sz w:val="28"/>
                <w:szCs w:val="28"/>
              </w:rPr>
            </w:pPr>
            <w:r>
              <w:rPr>
                <w:rFonts w:ascii="Times New Roman" w:hAnsi="Times New Roman" w:cs="Times New Roman"/>
                <w:sz w:val="28"/>
                <w:szCs w:val="28"/>
              </w:rPr>
              <w:t>Total</w:t>
            </w:r>
          </w:p>
        </w:tc>
        <w:tc>
          <w:tcPr>
            <w:tcW w:w="3605" w:type="dxa"/>
          </w:tcPr>
          <w:p w:rsidR="007A3F76" w:rsidRDefault="009047E9" w:rsidP="00C5225B">
            <w:pPr>
              <w:spacing w:line="480" w:lineRule="auto"/>
              <w:jc w:val="both"/>
              <w:rPr>
                <w:rFonts w:ascii="Times New Roman" w:hAnsi="Times New Roman" w:cs="Times New Roman"/>
                <w:sz w:val="28"/>
                <w:szCs w:val="28"/>
              </w:rPr>
            </w:pPr>
            <w:r>
              <w:rPr>
                <w:rFonts w:ascii="Times New Roman" w:hAnsi="Times New Roman" w:cs="Times New Roman"/>
                <w:sz w:val="28"/>
                <w:szCs w:val="28"/>
              </w:rPr>
              <w:t>2,75,120</w:t>
            </w:r>
          </w:p>
        </w:tc>
      </w:tr>
    </w:tbl>
    <w:p w:rsidR="005A0070" w:rsidRDefault="005A0070" w:rsidP="00C75D13">
      <w:pPr>
        <w:spacing w:line="240" w:lineRule="auto"/>
        <w:jc w:val="both"/>
        <w:rPr>
          <w:rFonts w:ascii="Times New Roman" w:hAnsi="Times New Roman" w:cs="Times New Roman"/>
          <w:b/>
          <w:sz w:val="28"/>
          <w:szCs w:val="28"/>
        </w:rPr>
      </w:pPr>
    </w:p>
    <w:p w:rsidR="00DA63FC" w:rsidRDefault="00DA63FC" w:rsidP="00C75D13">
      <w:pPr>
        <w:spacing w:line="240" w:lineRule="auto"/>
        <w:jc w:val="both"/>
        <w:rPr>
          <w:rFonts w:ascii="Times New Roman" w:hAnsi="Times New Roman" w:cs="Times New Roman"/>
          <w:b/>
          <w:sz w:val="28"/>
          <w:szCs w:val="28"/>
        </w:rPr>
      </w:pPr>
    </w:p>
    <w:p w:rsidR="00DA63FC" w:rsidRDefault="00DA63FC" w:rsidP="00C75D13">
      <w:pPr>
        <w:spacing w:line="240" w:lineRule="auto"/>
        <w:jc w:val="both"/>
        <w:rPr>
          <w:rFonts w:ascii="Times New Roman" w:hAnsi="Times New Roman" w:cs="Times New Roman"/>
          <w:b/>
          <w:sz w:val="28"/>
          <w:szCs w:val="28"/>
        </w:rPr>
      </w:pPr>
    </w:p>
    <w:p w:rsidR="00DA63FC" w:rsidRDefault="00DA63FC" w:rsidP="00C75D13">
      <w:pPr>
        <w:spacing w:line="240" w:lineRule="auto"/>
        <w:jc w:val="both"/>
        <w:rPr>
          <w:rFonts w:ascii="Times New Roman" w:hAnsi="Times New Roman" w:cs="Times New Roman"/>
          <w:b/>
          <w:sz w:val="28"/>
          <w:szCs w:val="28"/>
        </w:rPr>
      </w:pPr>
    </w:p>
    <w:p w:rsidR="001B47A6" w:rsidRPr="00B537DE" w:rsidRDefault="00786396" w:rsidP="00C75D13">
      <w:pPr>
        <w:spacing w:line="240" w:lineRule="auto"/>
        <w:jc w:val="both"/>
        <w:rPr>
          <w:rFonts w:ascii="Times New Roman" w:hAnsi="Times New Roman" w:cs="Times New Roman"/>
          <w:b/>
          <w:sz w:val="28"/>
          <w:szCs w:val="28"/>
        </w:rPr>
      </w:pPr>
      <w:r>
        <w:rPr>
          <w:rFonts w:ascii="Times New Roman" w:hAnsi="Times New Roman" w:cs="Times New Roman"/>
          <w:b/>
          <w:sz w:val="28"/>
          <w:szCs w:val="28"/>
        </w:rPr>
        <w:lastRenderedPageBreak/>
        <w:t>5</w:t>
      </w:r>
      <w:r w:rsidR="001B47A6" w:rsidRPr="00B537DE">
        <w:rPr>
          <w:rFonts w:ascii="Times New Roman" w:hAnsi="Times New Roman" w:cs="Times New Roman"/>
          <w:b/>
          <w:sz w:val="28"/>
          <w:szCs w:val="28"/>
        </w:rPr>
        <w:t>.</w:t>
      </w:r>
      <w:r w:rsidR="001B47A6" w:rsidRPr="00B537DE">
        <w:rPr>
          <w:rFonts w:ascii="Times New Roman" w:hAnsi="Times New Roman" w:cs="Times New Roman"/>
          <w:b/>
          <w:sz w:val="28"/>
          <w:szCs w:val="28"/>
        </w:rPr>
        <w:tab/>
        <w:t>Decision:</w:t>
      </w:r>
    </w:p>
    <w:p w:rsidR="005A0070" w:rsidRDefault="001B47A6" w:rsidP="005A0070">
      <w:pPr>
        <w:spacing w:line="480" w:lineRule="auto"/>
        <w:ind w:right="-2"/>
        <w:jc w:val="both"/>
        <w:rPr>
          <w:rFonts w:ascii="Times New Roman" w:hAnsi="Times New Roman" w:cs="Times New Roman"/>
          <w:b/>
          <w:sz w:val="28"/>
          <w:szCs w:val="28"/>
        </w:rPr>
      </w:pPr>
      <w:r>
        <w:rPr>
          <w:rFonts w:ascii="Times New Roman" w:hAnsi="Times New Roman" w:cs="Times New Roman"/>
          <w:b/>
          <w:sz w:val="28"/>
          <w:szCs w:val="28"/>
        </w:rPr>
        <w:t xml:space="preserve"> </w:t>
      </w:r>
      <w:r>
        <w:rPr>
          <w:rFonts w:ascii="Times New Roman" w:hAnsi="Times New Roman" w:cs="Times New Roman"/>
          <w:b/>
          <w:sz w:val="28"/>
          <w:szCs w:val="28"/>
        </w:rPr>
        <w:tab/>
      </w:r>
      <w:r>
        <w:rPr>
          <w:rFonts w:ascii="Times New Roman" w:hAnsi="Times New Roman" w:cs="Times New Roman"/>
          <w:b/>
          <w:sz w:val="28"/>
          <w:szCs w:val="28"/>
        </w:rPr>
        <w:tab/>
        <w:t>As a sequel of above discussions, the order dated 2</w:t>
      </w:r>
      <w:r w:rsidR="0088222F">
        <w:rPr>
          <w:rFonts w:ascii="Times New Roman" w:hAnsi="Times New Roman" w:cs="Times New Roman"/>
          <w:b/>
          <w:sz w:val="28"/>
          <w:szCs w:val="28"/>
        </w:rPr>
        <w:t>7</w:t>
      </w:r>
      <w:r>
        <w:rPr>
          <w:rFonts w:ascii="Times New Roman" w:hAnsi="Times New Roman" w:cs="Times New Roman"/>
          <w:b/>
          <w:sz w:val="28"/>
          <w:szCs w:val="28"/>
        </w:rPr>
        <w:t>.0</w:t>
      </w:r>
      <w:r w:rsidR="0088222F">
        <w:rPr>
          <w:rFonts w:ascii="Times New Roman" w:hAnsi="Times New Roman" w:cs="Times New Roman"/>
          <w:b/>
          <w:sz w:val="28"/>
          <w:szCs w:val="28"/>
        </w:rPr>
        <w:t>6</w:t>
      </w:r>
      <w:r>
        <w:rPr>
          <w:rFonts w:ascii="Times New Roman" w:hAnsi="Times New Roman" w:cs="Times New Roman"/>
          <w:b/>
          <w:sz w:val="28"/>
          <w:szCs w:val="28"/>
        </w:rPr>
        <w:t>.2018 of the Forum in Case No.</w:t>
      </w:r>
      <w:r w:rsidR="0088222F">
        <w:rPr>
          <w:rFonts w:ascii="Times New Roman" w:hAnsi="Times New Roman" w:cs="Times New Roman"/>
          <w:b/>
          <w:sz w:val="28"/>
          <w:szCs w:val="28"/>
        </w:rPr>
        <w:t>CG</w:t>
      </w:r>
      <w:r>
        <w:rPr>
          <w:rFonts w:ascii="Times New Roman" w:hAnsi="Times New Roman" w:cs="Times New Roman"/>
          <w:b/>
          <w:sz w:val="28"/>
          <w:szCs w:val="28"/>
        </w:rPr>
        <w:t>-</w:t>
      </w:r>
      <w:r w:rsidR="0088222F">
        <w:rPr>
          <w:rFonts w:ascii="Times New Roman" w:hAnsi="Times New Roman" w:cs="Times New Roman"/>
          <w:b/>
          <w:sz w:val="28"/>
          <w:szCs w:val="28"/>
        </w:rPr>
        <w:t>15</w:t>
      </w:r>
      <w:r>
        <w:rPr>
          <w:rFonts w:ascii="Times New Roman" w:hAnsi="Times New Roman" w:cs="Times New Roman"/>
          <w:b/>
          <w:sz w:val="28"/>
          <w:szCs w:val="28"/>
        </w:rPr>
        <w:t xml:space="preserve">3 of 2018 is </w:t>
      </w:r>
      <w:r w:rsidR="007A3F76">
        <w:rPr>
          <w:rFonts w:ascii="Times New Roman" w:hAnsi="Times New Roman" w:cs="Times New Roman"/>
          <w:b/>
          <w:sz w:val="28"/>
          <w:szCs w:val="28"/>
        </w:rPr>
        <w:t xml:space="preserve">set aside. It is held  that the account of the Petitioner for the billing month </w:t>
      </w:r>
      <w:r w:rsidR="00786396">
        <w:rPr>
          <w:rFonts w:ascii="Times New Roman" w:hAnsi="Times New Roman" w:cs="Times New Roman"/>
          <w:b/>
          <w:sz w:val="28"/>
          <w:szCs w:val="28"/>
        </w:rPr>
        <w:t xml:space="preserve">of 01/2018 </w:t>
      </w:r>
      <w:r w:rsidR="007A3F76">
        <w:rPr>
          <w:rFonts w:ascii="Times New Roman" w:hAnsi="Times New Roman" w:cs="Times New Roman"/>
          <w:b/>
          <w:sz w:val="28"/>
          <w:szCs w:val="28"/>
        </w:rPr>
        <w:t>shall be overhauled in terms of conclusion arrived at in para-4 above</w:t>
      </w:r>
      <w:r w:rsidR="00C75D13">
        <w:rPr>
          <w:rFonts w:ascii="Times New Roman" w:hAnsi="Times New Roman" w:cs="Times New Roman"/>
          <w:b/>
          <w:sz w:val="28"/>
          <w:szCs w:val="28"/>
        </w:rPr>
        <w:t xml:space="preserve">. </w:t>
      </w:r>
      <w:r w:rsidR="005A0070">
        <w:rPr>
          <w:rFonts w:ascii="Times New Roman" w:hAnsi="Times New Roman" w:cs="Times New Roman"/>
          <w:b/>
          <w:sz w:val="28"/>
          <w:szCs w:val="28"/>
        </w:rPr>
        <w:t>Accordingly, the Respondent is directed to recalculate the demand and refund/recover the amount found excess/short, if any, without interest/surcharge.</w:t>
      </w:r>
    </w:p>
    <w:p w:rsidR="00DA63FC" w:rsidRPr="00DA63FC" w:rsidRDefault="00DA63FC" w:rsidP="005A0070">
      <w:pPr>
        <w:spacing w:line="480" w:lineRule="auto"/>
        <w:ind w:right="-2"/>
        <w:jc w:val="both"/>
        <w:rPr>
          <w:rFonts w:ascii="Times New Roman" w:hAnsi="Times New Roman" w:cs="Times New Roman"/>
          <w:sz w:val="28"/>
          <w:szCs w:val="28"/>
        </w:rPr>
      </w:pPr>
      <w:r>
        <w:rPr>
          <w:rFonts w:ascii="Times New Roman" w:hAnsi="Times New Roman" w:cs="Times New Roman"/>
          <w:b/>
          <w:sz w:val="28"/>
          <w:szCs w:val="28"/>
        </w:rPr>
        <w:t>6.</w:t>
      </w:r>
      <w:r>
        <w:rPr>
          <w:rFonts w:ascii="Times New Roman" w:hAnsi="Times New Roman" w:cs="Times New Roman"/>
          <w:b/>
          <w:sz w:val="28"/>
          <w:szCs w:val="28"/>
        </w:rPr>
        <w:tab/>
      </w:r>
      <w:r>
        <w:rPr>
          <w:rFonts w:ascii="Times New Roman" w:hAnsi="Times New Roman" w:cs="Times New Roman"/>
          <w:b/>
          <w:sz w:val="28"/>
          <w:szCs w:val="28"/>
        </w:rPr>
        <w:tab/>
      </w:r>
      <w:r w:rsidRPr="00DA63FC">
        <w:rPr>
          <w:rFonts w:ascii="Times New Roman" w:hAnsi="Times New Roman" w:cs="Times New Roman"/>
          <w:sz w:val="28"/>
          <w:szCs w:val="28"/>
        </w:rPr>
        <w:t xml:space="preserve">Chief </w:t>
      </w:r>
      <w:r>
        <w:rPr>
          <w:rFonts w:ascii="Times New Roman" w:hAnsi="Times New Roman" w:cs="Times New Roman"/>
          <w:sz w:val="28"/>
          <w:szCs w:val="28"/>
        </w:rPr>
        <w:t xml:space="preserve"> Engineer/Commercial, PSPCL, shall issue instructions to all the Engineer</w:t>
      </w:r>
      <w:r w:rsidR="00AE12C3">
        <w:rPr>
          <w:rFonts w:ascii="Times New Roman" w:hAnsi="Times New Roman" w:cs="Times New Roman"/>
          <w:sz w:val="28"/>
          <w:szCs w:val="28"/>
        </w:rPr>
        <w:t>s-in-Chief/Chief Engineers-</w:t>
      </w:r>
      <w:r>
        <w:rPr>
          <w:rFonts w:ascii="Times New Roman" w:hAnsi="Times New Roman" w:cs="Times New Roman"/>
          <w:sz w:val="28"/>
          <w:szCs w:val="28"/>
        </w:rPr>
        <w:t xml:space="preserve">DS Zones, Chief Engineer/Enforcement and Chief Engineer/Metering to ensure periodical testing </w:t>
      </w:r>
      <w:r w:rsidR="00AE12C3">
        <w:rPr>
          <w:rFonts w:ascii="Times New Roman" w:hAnsi="Times New Roman" w:cs="Times New Roman"/>
          <w:sz w:val="28"/>
          <w:szCs w:val="28"/>
        </w:rPr>
        <w:t xml:space="preserve">of </w:t>
      </w:r>
      <w:r>
        <w:rPr>
          <w:rFonts w:ascii="Times New Roman" w:hAnsi="Times New Roman" w:cs="Times New Roman"/>
          <w:sz w:val="28"/>
          <w:szCs w:val="28"/>
        </w:rPr>
        <w:t>the Energy Meter</w:t>
      </w:r>
      <w:r w:rsidR="00AE12C3">
        <w:rPr>
          <w:rFonts w:ascii="Times New Roman" w:hAnsi="Times New Roman" w:cs="Times New Roman"/>
          <w:sz w:val="28"/>
          <w:szCs w:val="28"/>
        </w:rPr>
        <w:t>s</w:t>
      </w:r>
      <w:r>
        <w:rPr>
          <w:rFonts w:ascii="Times New Roman" w:hAnsi="Times New Roman" w:cs="Times New Roman"/>
          <w:sz w:val="28"/>
          <w:szCs w:val="28"/>
        </w:rPr>
        <w:t xml:space="preserve"> installed on the </w:t>
      </w:r>
      <w:r w:rsidR="00AE12C3">
        <w:rPr>
          <w:rFonts w:ascii="Times New Roman" w:hAnsi="Times New Roman" w:cs="Times New Roman"/>
          <w:sz w:val="28"/>
          <w:szCs w:val="28"/>
        </w:rPr>
        <w:t xml:space="preserve"> C&amp;R (Control &amp; Relay) </w:t>
      </w:r>
      <w:r>
        <w:rPr>
          <w:rFonts w:ascii="Times New Roman" w:hAnsi="Times New Roman" w:cs="Times New Roman"/>
          <w:sz w:val="28"/>
          <w:szCs w:val="28"/>
        </w:rPr>
        <w:t>Panels at various Grid Sub-stations</w:t>
      </w:r>
      <w:r w:rsidR="00AE12C3">
        <w:rPr>
          <w:rFonts w:ascii="Times New Roman" w:hAnsi="Times New Roman" w:cs="Times New Roman"/>
          <w:sz w:val="28"/>
          <w:szCs w:val="28"/>
        </w:rPr>
        <w:t xml:space="preserve"> as per IS:13010 &amp; 13779</w:t>
      </w:r>
      <w:r>
        <w:rPr>
          <w:rFonts w:ascii="Times New Roman" w:hAnsi="Times New Roman" w:cs="Times New Roman"/>
          <w:sz w:val="28"/>
          <w:szCs w:val="28"/>
        </w:rPr>
        <w:t>. It shall also be ensure</w:t>
      </w:r>
      <w:r w:rsidR="00AE12C3">
        <w:rPr>
          <w:rFonts w:ascii="Times New Roman" w:hAnsi="Times New Roman" w:cs="Times New Roman"/>
          <w:sz w:val="28"/>
          <w:szCs w:val="28"/>
        </w:rPr>
        <w:t>d</w:t>
      </w:r>
      <w:r>
        <w:rPr>
          <w:rFonts w:ascii="Times New Roman" w:hAnsi="Times New Roman" w:cs="Times New Roman"/>
          <w:sz w:val="28"/>
          <w:szCs w:val="28"/>
        </w:rPr>
        <w:t xml:space="preserve"> that before installation/commissioning of new Panel, the Energy Meters </w:t>
      </w:r>
      <w:r w:rsidR="00AE12C3">
        <w:rPr>
          <w:rFonts w:ascii="Times New Roman" w:hAnsi="Times New Roman" w:cs="Times New Roman"/>
          <w:sz w:val="28"/>
          <w:szCs w:val="28"/>
        </w:rPr>
        <w:t>installed on it is</w:t>
      </w:r>
      <w:r>
        <w:rPr>
          <w:rFonts w:ascii="Times New Roman" w:hAnsi="Times New Roman" w:cs="Times New Roman"/>
          <w:sz w:val="28"/>
          <w:szCs w:val="28"/>
        </w:rPr>
        <w:t xml:space="preserve"> tested </w:t>
      </w:r>
      <w:r w:rsidR="00AE12C3">
        <w:rPr>
          <w:rFonts w:ascii="Times New Roman" w:hAnsi="Times New Roman" w:cs="Times New Roman"/>
          <w:sz w:val="28"/>
          <w:szCs w:val="28"/>
        </w:rPr>
        <w:t xml:space="preserve"> as per IS:13010 &amp; 13779 </w:t>
      </w:r>
      <w:r>
        <w:rPr>
          <w:rFonts w:ascii="Times New Roman" w:hAnsi="Times New Roman" w:cs="Times New Roman"/>
          <w:sz w:val="28"/>
          <w:szCs w:val="28"/>
        </w:rPr>
        <w:t>and sealed in respective M.E. Laboratory. These instructions shall be incorporated in ESIM.</w:t>
      </w:r>
    </w:p>
    <w:p w:rsidR="001B47A6" w:rsidRDefault="009047E9" w:rsidP="001B47A6">
      <w:pPr>
        <w:spacing w:line="480" w:lineRule="auto"/>
        <w:ind w:right="1440"/>
        <w:jc w:val="both"/>
        <w:rPr>
          <w:rFonts w:ascii="Times New Roman" w:hAnsi="Times New Roman" w:cs="Times New Roman"/>
          <w:sz w:val="28"/>
          <w:szCs w:val="28"/>
        </w:rPr>
      </w:pPr>
      <w:r>
        <w:rPr>
          <w:rFonts w:ascii="Times New Roman" w:hAnsi="Times New Roman" w:cs="Times New Roman"/>
          <w:b/>
          <w:sz w:val="28"/>
          <w:szCs w:val="28"/>
        </w:rPr>
        <w:t>7</w:t>
      </w:r>
      <w:r w:rsidR="001B47A6">
        <w:rPr>
          <w:rFonts w:ascii="Times New Roman" w:hAnsi="Times New Roman" w:cs="Times New Roman"/>
          <w:sz w:val="28"/>
          <w:szCs w:val="28"/>
        </w:rPr>
        <w:t>.</w:t>
      </w:r>
      <w:r w:rsidR="001B47A6">
        <w:rPr>
          <w:rFonts w:ascii="Times New Roman" w:hAnsi="Times New Roman" w:cs="Times New Roman"/>
          <w:sz w:val="28"/>
          <w:szCs w:val="28"/>
        </w:rPr>
        <w:tab/>
      </w:r>
      <w:r w:rsidR="001B47A6">
        <w:rPr>
          <w:rFonts w:ascii="Times New Roman" w:hAnsi="Times New Roman" w:cs="Times New Roman"/>
          <w:sz w:val="28"/>
          <w:szCs w:val="28"/>
        </w:rPr>
        <w:tab/>
        <w:t>The Appeal is disposed off accordingly.</w:t>
      </w:r>
    </w:p>
    <w:p w:rsidR="001B66D4" w:rsidRDefault="009047E9" w:rsidP="001B66D4">
      <w:pPr>
        <w:spacing w:line="480" w:lineRule="auto"/>
        <w:ind w:right="-2"/>
        <w:jc w:val="both"/>
        <w:rPr>
          <w:rFonts w:ascii="Times New Roman" w:hAnsi="Times New Roman" w:cs="Times New Roman"/>
          <w:sz w:val="28"/>
          <w:szCs w:val="28"/>
        </w:rPr>
      </w:pPr>
      <w:r>
        <w:rPr>
          <w:rFonts w:ascii="Times New Roman" w:hAnsi="Times New Roman" w:cs="Times New Roman"/>
          <w:b/>
          <w:sz w:val="28"/>
          <w:szCs w:val="28"/>
        </w:rPr>
        <w:t>8</w:t>
      </w:r>
      <w:r w:rsidR="001B66D4">
        <w:rPr>
          <w:rFonts w:ascii="Times New Roman" w:hAnsi="Times New Roman" w:cs="Times New Roman"/>
          <w:sz w:val="28"/>
          <w:szCs w:val="28"/>
        </w:rPr>
        <w:t xml:space="preserve">. </w:t>
      </w:r>
      <w:r w:rsidR="001B66D4">
        <w:rPr>
          <w:rFonts w:ascii="Times New Roman" w:hAnsi="Times New Roman" w:cs="Times New Roman"/>
          <w:sz w:val="28"/>
          <w:szCs w:val="28"/>
        </w:rPr>
        <w:tab/>
      </w:r>
      <w:r w:rsidR="001B66D4">
        <w:rPr>
          <w:rFonts w:ascii="Times New Roman" w:hAnsi="Times New Roman" w:cs="Times New Roman"/>
          <w:sz w:val="28"/>
          <w:szCs w:val="28"/>
        </w:rPr>
        <w:tab/>
        <w:t xml:space="preserve">In case, the Petitioner or the Respondent is not satisfied with the above decision, it is at liberty to seek appropriate remedy against this order from the appropriate Bodies in accordance with Regulation 3.28 of </w:t>
      </w:r>
      <w:r w:rsidR="001B66D4">
        <w:rPr>
          <w:rFonts w:ascii="Times New Roman" w:hAnsi="Times New Roman" w:cs="Times New Roman"/>
          <w:sz w:val="28"/>
          <w:szCs w:val="28"/>
        </w:rPr>
        <w:lastRenderedPageBreak/>
        <w:t>the Punjab State Electricity Regulatory Commission (Forum and Ombudsman) Regulations-2016.</w:t>
      </w:r>
    </w:p>
    <w:p w:rsidR="001B47A6" w:rsidRDefault="001B47A6" w:rsidP="001B47A6">
      <w:pPr>
        <w:pStyle w:val="NoSpacing"/>
        <w:ind w:left="1984" w:right="-2"/>
        <w:jc w:val="both"/>
        <w:rPr>
          <w:rFonts w:ascii="Times New Roman" w:hAnsi="Times New Roman" w:cs="Times New Roman"/>
          <w:sz w:val="28"/>
          <w:szCs w:val="28"/>
        </w:rPr>
      </w:pPr>
      <w:r>
        <w:tab/>
      </w:r>
      <w:r>
        <w:tab/>
      </w:r>
      <w:r>
        <w:tab/>
      </w:r>
      <w:r w:rsidR="001B66D4">
        <w:rPr>
          <w:rFonts w:ascii="Times New Roman" w:hAnsi="Times New Roman" w:cs="Times New Roman"/>
          <w:sz w:val="28"/>
          <w:szCs w:val="28"/>
        </w:rPr>
        <w:tab/>
      </w:r>
      <w:r w:rsidR="001B66D4">
        <w:rPr>
          <w:rFonts w:ascii="Times New Roman" w:hAnsi="Times New Roman" w:cs="Times New Roman"/>
          <w:sz w:val="28"/>
          <w:szCs w:val="28"/>
        </w:rPr>
        <w:tab/>
      </w:r>
      <w:r w:rsidR="001B66D4">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r w:rsidR="0088222F">
        <w:rPr>
          <w:rFonts w:ascii="Times New Roman" w:hAnsi="Times New Roman" w:cs="Times New Roman"/>
          <w:sz w:val="28"/>
          <w:szCs w:val="28"/>
        </w:rPr>
        <w:t xml:space="preserve"> </w:t>
      </w:r>
      <w:r w:rsidR="001B66D4">
        <w:rPr>
          <w:rFonts w:ascii="Times New Roman" w:hAnsi="Times New Roman" w:cs="Times New Roman"/>
          <w:sz w:val="28"/>
          <w:szCs w:val="28"/>
        </w:rPr>
        <w:tab/>
        <w:t xml:space="preserve">  </w:t>
      </w:r>
      <w:r w:rsidR="001B66D4">
        <w:rPr>
          <w:rFonts w:ascii="Times New Roman" w:hAnsi="Times New Roman" w:cs="Times New Roman"/>
          <w:sz w:val="28"/>
          <w:szCs w:val="28"/>
        </w:rPr>
        <w:tab/>
      </w:r>
      <w:r w:rsidR="001B66D4">
        <w:rPr>
          <w:rFonts w:ascii="Times New Roman" w:hAnsi="Times New Roman" w:cs="Times New Roman"/>
          <w:sz w:val="28"/>
          <w:szCs w:val="28"/>
        </w:rPr>
        <w:tab/>
      </w:r>
      <w:r w:rsidR="001B66D4">
        <w:rPr>
          <w:rFonts w:ascii="Times New Roman" w:hAnsi="Times New Roman" w:cs="Times New Roman"/>
          <w:sz w:val="28"/>
          <w:szCs w:val="28"/>
        </w:rPr>
        <w:tab/>
      </w:r>
      <w:r w:rsidR="001B66D4">
        <w:rPr>
          <w:rFonts w:ascii="Times New Roman" w:hAnsi="Times New Roman" w:cs="Times New Roman"/>
          <w:sz w:val="28"/>
          <w:szCs w:val="28"/>
        </w:rPr>
        <w:tab/>
        <w:t xml:space="preserve"> </w:t>
      </w:r>
      <w:r w:rsidR="0088222F">
        <w:rPr>
          <w:rFonts w:ascii="Times New Roman" w:hAnsi="Times New Roman" w:cs="Times New Roman"/>
          <w:sz w:val="28"/>
          <w:szCs w:val="28"/>
        </w:rPr>
        <w:t xml:space="preserve"> </w:t>
      </w:r>
      <w:r>
        <w:rPr>
          <w:rFonts w:ascii="Times New Roman" w:hAnsi="Times New Roman" w:cs="Times New Roman"/>
          <w:sz w:val="28"/>
          <w:szCs w:val="28"/>
        </w:rPr>
        <w:t>(VIRINDER SINGH)</w:t>
      </w:r>
    </w:p>
    <w:p w:rsidR="001B47A6" w:rsidRDefault="001B47A6" w:rsidP="001B47A6">
      <w:pPr>
        <w:pStyle w:val="NoSpacing"/>
        <w:ind w:right="-2"/>
        <w:jc w:val="both"/>
        <w:rPr>
          <w:rFonts w:ascii="Times New Roman" w:hAnsi="Times New Roman" w:cs="Times New Roman"/>
          <w:sz w:val="28"/>
          <w:szCs w:val="28"/>
        </w:rPr>
      </w:pPr>
      <w:r>
        <w:rPr>
          <w:rFonts w:ascii="Times New Roman" w:hAnsi="Times New Roman" w:cs="Times New Roman"/>
          <w:sz w:val="28"/>
          <w:szCs w:val="28"/>
        </w:rPr>
        <w:t xml:space="preserve">November </w:t>
      </w:r>
      <w:r w:rsidR="005A0070">
        <w:rPr>
          <w:rFonts w:ascii="Times New Roman" w:hAnsi="Times New Roman" w:cs="Times New Roman"/>
          <w:sz w:val="28"/>
          <w:szCs w:val="28"/>
        </w:rPr>
        <w:t>2</w:t>
      </w:r>
      <w:r w:rsidR="009047E9">
        <w:rPr>
          <w:rFonts w:ascii="Times New Roman" w:hAnsi="Times New Roman" w:cs="Times New Roman"/>
          <w:sz w:val="28"/>
          <w:szCs w:val="28"/>
        </w:rPr>
        <w:t>2</w:t>
      </w:r>
      <w:r>
        <w:rPr>
          <w:rFonts w:ascii="Times New Roman" w:hAnsi="Times New Roman" w:cs="Times New Roman"/>
          <w:sz w:val="28"/>
          <w:szCs w:val="28"/>
        </w:rPr>
        <w:t>, 2018</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LokPal (Ombudsman)</w:t>
      </w:r>
    </w:p>
    <w:p w:rsidR="001B47A6" w:rsidRDefault="001B47A6" w:rsidP="001B47A6">
      <w:pPr>
        <w:pStyle w:val="NoSpacing"/>
        <w:ind w:right="-2"/>
        <w:jc w:val="both"/>
        <w:rPr>
          <w:rFonts w:ascii="Times New Roman" w:hAnsi="Times New Roman" w:cs="Times New Roman"/>
          <w:b/>
          <w:sz w:val="28"/>
          <w:szCs w:val="28"/>
        </w:rPr>
      </w:pPr>
      <w:r>
        <w:rPr>
          <w:rFonts w:ascii="Times New Roman" w:hAnsi="Times New Roman" w:cs="Times New Roman"/>
          <w:sz w:val="28"/>
          <w:szCs w:val="28"/>
        </w:rPr>
        <w:t>S.A.S. Nagar (Mohali)</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Electricity, Punjab.</w:t>
      </w:r>
    </w:p>
    <w:p w:rsidR="00DD5AB4" w:rsidRDefault="00DD5AB4" w:rsidP="00517F51"/>
    <w:p w:rsidR="00937270" w:rsidRDefault="00937270" w:rsidP="00517F51"/>
    <w:p w:rsidR="00937270" w:rsidRDefault="00937270" w:rsidP="00517F51"/>
    <w:p w:rsidR="00937270" w:rsidRDefault="00937270" w:rsidP="00517F51"/>
    <w:p w:rsidR="00937270" w:rsidRDefault="00937270" w:rsidP="00517F51"/>
    <w:p w:rsidR="00937270" w:rsidRDefault="00937270" w:rsidP="00517F51"/>
    <w:p w:rsidR="0088222F" w:rsidRDefault="0088222F" w:rsidP="0088222F">
      <w:pPr>
        <w:spacing w:before="1417" w:after="1417"/>
        <w:ind w:left="1440" w:right="2007"/>
      </w:pPr>
    </w:p>
    <w:p w:rsidR="00937270" w:rsidRDefault="00937270" w:rsidP="00043425">
      <w:pPr>
        <w:pStyle w:val="ListParagraph"/>
        <w:spacing w:line="480" w:lineRule="auto"/>
        <w:ind w:left="0"/>
        <w:rPr>
          <w:lang w:val="en-IN" w:eastAsia="en-IN"/>
        </w:rPr>
      </w:pPr>
    </w:p>
    <w:p w:rsidR="00961B2A" w:rsidRDefault="00961B2A" w:rsidP="00043425">
      <w:pPr>
        <w:pStyle w:val="ListParagraph"/>
        <w:spacing w:line="480" w:lineRule="auto"/>
        <w:ind w:left="0"/>
        <w:rPr>
          <w:rFonts w:ascii="Times New Roman" w:hAnsi="Times New Roman" w:cs="Times New Roman"/>
          <w:sz w:val="28"/>
          <w:szCs w:val="28"/>
        </w:rPr>
      </w:pPr>
    </w:p>
    <w:p w:rsidR="00937270" w:rsidRDefault="00937270" w:rsidP="00517F51"/>
    <w:sectPr w:rsidR="00937270" w:rsidSect="0088222F">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200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82EB7" w:rsidRDefault="00982EB7" w:rsidP="0088222F">
      <w:pPr>
        <w:spacing w:after="0" w:line="240" w:lineRule="auto"/>
      </w:pPr>
      <w:r>
        <w:separator/>
      </w:r>
    </w:p>
  </w:endnote>
  <w:endnote w:type="continuationSeparator" w:id="1">
    <w:p w:rsidR="00982EB7" w:rsidRDefault="00982EB7" w:rsidP="0088222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28F5" w:rsidRDefault="00C628F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28F5" w:rsidRDefault="00C628F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28F5" w:rsidRDefault="00C628F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82EB7" w:rsidRDefault="00982EB7" w:rsidP="0088222F">
      <w:pPr>
        <w:spacing w:after="0" w:line="240" w:lineRule="auto"/>
      </w:pPr>
      <w:r>
        <w:separator/>
      </w:r>
    </w:p>
  </w:footnote>
  <w:footnote w:type="continuationSeparator" w:id="1">
    <w:p w:rsidR="00982EB7" w:rsidRDefault="00982EB7" w:rsidP="0088222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28F5" w:rsidRDefault="00C628F5">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904422" o:spid="_x0000_s16386" type="#_x0000_t75" style="position:absolute;margin-left:0;margin-top:0;width:422.7pt;height:419.15pt;z-index:-251657216;mso-position-horizontal:center;mso-position-horizontal-relative:margin;mso-position-vertical:center;mso-position-vertical-relative:margin" o:allowincell="f">
          <v:imagedata r:id="rId1" o:title="ombudsman  LOGO (3)" gain="19661f" blacklevel="22938f"/>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326532"/>
      <w:docPartObj>
        <w:docPartGallery w:val="Page Numbers (Top of Page)"/>
        <w:docPartUnique/>
      </w:docPartObj>
    </w:sdtPr>
    <w:sdtContent>
      <w:p w:rsidR="00DA63FC" w:rsidRDefault="00C628F5">
        <w:pPr>
          <w:pStyle w:val="Header"/>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904423" o:spid="_x0000_s16387" type="#_x0000_t75" style="position:absolute;left:0;text-align:left;margin-left:0;margin-top:0;width:422.7pt;height:419.15pt;z-index:-251656192;mso-position-horizontal:center;mso-position-horizontal-relative:margin;mso-position-vertical:center;mso-position-vertical-relative:margin" o:allowincell="f">
              <v:imagedata r:id="rId1" o:title="ombudsman  LOGO (3)" gain="19661f" blacklevel="22938f"/>
            </v:shape>
          </w:pict>
        </w:r>
        <w:fldSimple w:instr=" PAGE   \* MERGEFORMAT ">
          <w:r>
            <w:rPr>
              <w:noProof/>
            </w:rPr>
            <w:t>20</w:t>
          </w:r>
        </w:fldSimple>
      </w:p>
    </w:sdtContent>
  </w:sdt>
  <w:p w:rsidR="00DA63FC" w:rsidRDefault="00DA63FC">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28F5" w:rsidRDefault="00C628F5">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904421" o:spid="_x0000_s16385" type="#_x0000_t75" style="position:absolute;margin-left:0;margin-top:0;width:422.7pt;height:419.15pt;z-index:-251658240;mso-position-horizontal:center;mso-position-horizontal-relative:margin;mso-position-vertical:center;mso-position-vertical-relative:margin" o:allowincell="f">
          <v:imagedata r:id="rId1" o:title="ombudsman  LOGO (3)" gain="19661f" blacklevel="22938f"/>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337A3D"/>
    <w:multiLevelType w:val="hybridMultilevel"/>
    <w:tmpl w:val="F7BA4CB8"/>
    <w:lvl w:ilvl="0" w:tplc="AFA2891C">
      <w:start w:val="1"/>
      <w:numFmt w:val="lowerRoman"/>
      <w:lvlText w:val="(%1)"/>
      <w:lvlJc w:val="left"/>
      <w:pPr>
        <w:ind w:left="1080" w:hanging="720"/>
      </w:pPr>
      <w:rPr>
        <w:b/>
      </w:r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1">
    <w:nsid w:val="184A7B55"/>
    <w:multiLevelType w:val="hybridMultilevel"/>
    <w:tmpl w:val="9620E1C6"/>
    <w:lvl w:ilvl="0" w:tplc="ED72DFD6">
      <w:start w:val="7"/>
      <w:numFmt w:val="lowerRoman"/>
      <w:lvlText w:val="(%1)"/>
      <w:lvlJc w:val="left"/>
      <w:pPr>
        <w:ind w:left="1288" w:hanging="720"/>
      </w:pPr>
      <w:rPr>
        <w:rFonts w:hint="default"/>
        <w:b/>
      </w:rPr>
    </w:lvl>
    <w:lvl w:ilvl="1" w:tplc="40090019" w:tentative="1">
      <w:start w:val="1"/>
      <w:numFmt w:val="lowerLetter"/>
      <w:lvlText w:val="%2."/>
      <w:lvlJc w:val="left"/>
      <w:pPr>
        <w:ind w:left="1648" w:hanging="360"/>
      </w:pPr>
    </w:lvl>
    <w:lvl w:ilvl="2" w:tplc="4009001B" w:tentative="1">
      <w:start w:val="1"/>
      <w:numFmt w:val="lowerRoman"/>
      <w:lvlText w:val="%3."/>
      <w:lvlJc w:val="right"/>
      <w:pPr>
        <w:ind w:left="2368" w:hanging="180"/>
      </w:pPr>
    </w:lvl>
    <w:lvl w:ilvl="3" w:tplc="4009000F" w:tentative="1">
      <w:start w:val="1"/>
      <w:numFmt w:val="decimal"/>
      <w:lvlText w:val="%4."/>
      <w:lvlJc w:val="left"/>
      <w:pPr>
        <w:ind w:left="3088" w:hanging="360"/>
      </w:pPr>
    </w:lvl>
    <w:lvl w:ilvl="4" w:tplc="40090019" w:tentative="1">
      <w:start w:val="1"/>
      <w:numFmt w:val="lowerLetter"/>
      <w:lvlText w:val="%5."/>
      <w:lvlJc w:val="left"/>
      <w:pPr>
        <w:ind w:left="3808" w:hanging="360"/>
      </w:pPr>
    </w:lvl>
    <w:lvl w:ilvl="5" w:tplc="4009001B" w:tentative="1">
      <w:start w:val="1"/>
      <w:numFmt w:val="lowerRoman"/>
      <w:lvlText w:val="%6."/>
      <w:lvlJc w:val="right"/>
      <w:pPr>
        <w:ind w:left="4528" w:hanging="180"/>
      </w:pPr>
    </w:lvl>
    <w:lvl w:ilvl="6" w:tplc="4009000F" w:tentative="1">
      <w:start w:val="1"/>
      <w:numFmt w:val="decimal"/>
      <w:lvlText w:val="%7."/>
      <w:lvlJc w:val="left"/>
      <w:pPr>
        <w:ind w:left="5248" w:hanging="360"/>
      </w:pPr>
    </w:lvl>
    <w:lvl w:ilvl="7" w:tplc="40090019" w:tentative="1">
      <w:start w:val="1"/>
      <w:numFmt w:val="lowerLetter"/>
      <w:lvlText w:val="%8."/>
      <w:lvlJc w:val="left"/>
      <w:pPr>
        <w:ind w:left="5968" w:hanging="360"/>
      </w:pPr>
    </w:lvl>
    <w:lvl w:ilvl="8" w:tplc="4009001B" w:tentative="1">
      <w:start w:val="1"/>
      <w:numFmt w:val="lowerRoman"/>
      <w:lvlText w:val="%9."/>
      <w:lvlJc w:val="right"/>
      <w:pPr>
        <w:ind w:left="6688" w:hanging="180"/>
      </w:pPr>
    </w:lvl>
  </w:abstractNum>
  <w:abstractNum w:abstractNumId="2">
    <w:nsid w:val="1EFC703D"/>
    <w:multiLevelType w:val="hybridMultilevel"/>
    <w:tmpl w:val="9DBA5278"/>
    <w:lvl w:ilvl="0" w:tplc="51D25134">
      <w:start w:val="2"/>
      <w:numFmt w:val="lowerRoman"/>
      <w:lvlText w:val="(%1)"/>
      <w:lvlJc w:val="left"/>
      <w:pPr>
        <w:ind w:left="5760" w:hanging="720"/>
      </w:pPr>
      <w:rPr>
        <w:b/>
      </w:r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3">
    <w:nsid w:val="20EB1CDA"/>
    <w:multiLevelType w:val="hybridMultilevel"/>
    <w:tmpl w:val="97ECBF86"/>
    <w:lvl w:ilvl="0" w:tplc="AC92E494">
      <w:start w:val="1"/>
      <w:numFmt w:val="lowerLetter"/>
      <w:lvlText w:val="%1."/>
      <w:lvlJc w:val="left"/>
      <w:pPr>
        <w:ind w:left="1800" w:hanging="360"/>
      </w:pPr>
      <w:rPr>
        <w:rFonts w:hint="default"/>
        <w:b w:val="0"/>
      </w:r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4">
    <w:nsid w:val="24812FBF"/>
    <w:multiLevelType w:val="hybridMultilevel"/>
    <w:tmpl w:val="AAB2E0DA"/>
    <w:lvl w:ilvl="0" w:tplc="E452E22E">
      <w:start w:val="1"/>
      <w:numFmt w:val="lowerLetter"/>
      <w:lvlText w:val="%1)"/>
      <w:lvlJc w:val="left"/>
      <w:pPr>
        <w:ind w:left="1080" w:hanging="360"/>
      </w:pPr>
    </w:lvl>
    <w:lvl w:ilvl="1" w:tplc="40090019">
      <w:start w:val="1"/>
      <w:numFmt w:val="lowerLetter"/>
      <w:lvlText w:val="%2."/>
      <w:lvlJc w:val="left"/>
      <w:pPr>
        <w:ind w:left="1800" w:hanging="360"/>
      </w:pPr>
    </w:lvl>
    <w:lvl w:ilvl="2" w:tplc="4009001B">
      <w:start w:val="1"/>
      <w:numFmt w:val="lowerRoman"/>
      <w:lvlText w:val="%3."/>
      <w:lvlJc w:val="right"/>
      <w:pPr>
        <w:ind w:left="2520" w:hanging="18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5">
    <w:nsid w:val="25AF5AFD"/>
    <w:multiLevelType w:val="hybridMultilevel"/>
    <w:tmpl w:val="8A402700"/>
    <w:lvl w:ilvl="0" w:tplc="F3628908">
      <w:start w:val="1"/>
      <w:numFmt w:val="decimal"/>
      <w:lvlText w:val="%1."/>
      <w:lvlJc w:val="left"/>
      <w:pPr>
        <w:ind w:left="5400" w:hanging="360"/>
      </w:pPr>
    </w:lvl>
    <w:lvl w:ilvl="1" w:tplc="40090019">
      <w:start w:val="1"/>
      <w:numFmt w:val="decimal"/>
      <w:lvlText w:val="%2."/>
      <w:lvlJc w:val="left"/>
      <w:pPr>
        <w:tabs>
          <w:tab w:val="num" w:pos="5760"/>
        </w:tabs>
        <w:ind w:left="5760" w:hanging="360"/>
      </w:pPr>
    </w:lvl>
    <w:lvl w:ilvl="2" w:tplc="4009001B">
      <w:start w:val="1"/>
      <w:numFmt w:val="decimal"/>
      <w:lvlText w:val="%3."/>
      <w:lvlJc w:val="left"/>
      <w:pPr>
        <w:tabs>
          <w:tab w:val="num" w:pos="6480"/>
        </w:tabs>
        <w:ind w:left="6480" w:hanging="360"/>
      </w:pPr>
    </w:lvl>
    <w:lvl w:ilvl="3" w:tplc="4009000F">
      <w:start w:val="1"/>
      <w:numFmt w:val="decimal"/>
      <w:lvlText w:val="%4."/>
      <w:lvlJc w:val="left"/>
      <w:pPr>
        <w:tabs>
          <w:tab w:val="num" w:pos="7200"/>
        </w:tabs>
        <w:ind w:left="7200" w:hanging="360"/>
      </w:pPr>
    </w:lvl>
    <w:lvl w:ilvl="4" w:tplc="40090019">
      <w:start w:val="1"/>
      <w:numFmt w:val="decimal"/>
      <w:lvlText w:val="%5."/>
      <w:lvlJc w:val="left"/>
      <w:pPr>
        <w:tabs>
          <w:tab w:val="num" w:pos="7920"/>
        </w:tabs>
        <w:ind w:left="7920" w:hanging="360"/>
      </w:pPr>
    </w:lvl>
    <w:lvl w:ilvl="5" w:tplc="4009001B">
      <w:start w:val="1"/>
      <w:numFmt w:val="decimal"/>
      <w:lvlText w:val="%6."/>
      <w:lvlJc w:val="left"/>
      <w:pPr>
        <w:tabs>
          <w:tab w:val="num" w:pos="8640"/>
        </w:tabs>
        <w:ind w:left="8640" w:hanging="360"/>
      </w:pPr>
    </w:lvl>
    <w:lvl w:ilvl="6" w:tplc="4009000F">
      <w:start w:val="1"/>
      <w:numFmt w:val="decimal"/>
      <w:lvlText w:val="%7."/>
      <w:lvlJc w:val="left"/>
      <w:pPr>
        <w:tabs>
          <w:tab w:val="num" w:pos="9360"/>
        </w:tabs>
        <w:ind w:left="9360" w:hanging="360"/>
      </w:pPr>
    </w:lvl>
    <w:lvl w:ilvl="7" w:tplc="40090019">
      <w:start w:val="1"/>
      <w:numFmt w:val="decimal"/>
      <w:lvlText w:val="%8."/>
      <w:lvlJc w:val="left"/>
      <w:pPr>
        <w:tabs>
          <w:tab w:val="num" w:pos="10080"/>
        </w:tabs>
        <w:ind w:left="10080" w:hanging="360"/>
      </w:pPr>
    </w:lvl>
    <w:lvl w:ilvl="8" w:tplc="4009001B">
      <w:start w:val="1"/>
      <w:numFmt w:val="decimal"/>
      <w:lvlText w:val="%9."/>
      <w:lvlJc w:val="left"/>
      <w:pPr>
        <w:tabs>
          <w:tab w:val="num" w:pos="10800"/>
        </w:tabs>
        <w:ind w:left="10800" w:hanging="360"/>
      </w:pPr>
    </w:lvl>
  </w:abstractNum>
  <w:abstractNum w:abstractNumId="6">
    <w:nsid w:val="3BB30CE7"/>
    <w:multiLevelType w:val="hybridMultilevel"/>
    <w:tmpl w:val="15DACB52"/>
    <w:lvl w:ilvl="0" w:tplc="ADAAFB5E">
      <w:start w:val="1"/>
      <w:numFmt w:val="lowerRoman"/>
      <w:lvlText w:val="(%1)"/>
      <w:lvlJc w:val="left"/>
      <w:pPr>
        <w:ind w:left="4320" w:hanging="720"/>
      </w:pPr>
      <w:rPr>
        <w:b/>
      </w:rPr>
    </w:lvl>
    <w:lvl w:ilvl="1" w:tplc="40090019">
      <w:start w:val="1"/>
      <w:numFmt w:val="lowerLetter"/>
      <w:lvlText w:val="%2."/>
      <w:lvlJc w:val="left"/>
      <w:pPr>
        <w:ind w:left="4680" w:hanging="360"/>
      </w:pPr>
    </w:lvl>
    <w:lvl w:ilvl="2" w:tplc="4009001B">
      <w:start w:val="1"/>
      <w:numFmt w:val="decimal"/>
      <w:lvlText w:val="%3."/>
      <w:lvlJc w:val="left"/>
      <w:pPr>
        <w:tabs>
          <w:tab w:val="num" w:pos="5400"/>
        </w:tabs>
        <w:ind w:left="5400" w:hanging="360"/>
      </w:pPr>
    </w:lvl>
    <w:lvl w:ilvl="3" w:tplc="4009000F">
      <w:start w:val="1"/>
      <w:numFmt w:val="decimal"/>
      <w:lvlText w:val="%4."/>
      <w:lvlJc w:val="left"/>
      <w:pPr>
        <w:tabs>
          <w:tab w:val="num" w:pos="6120"/>
        </w:tabs>
        <w:ind w:left="6120" w:hanging="360"/>
      </w:pPr>
    </w:lvl>
    <w:lvl w:ilvl="4" w:tplc="40090019">
      <w:start w:val="1"/>
      <w:numFmt w:val="decimal"/>
      <w:lvlText w:val="%5."/>
      <w:lvlJc w:val="left"/>
      <w:pPr>
        <w:tabs>
          <w:tab w:val="num" w:pos="6840"/>
        </w:tabs>
        <w:ind w:left="6840" w:hanging="360"/>
      </w:pPr>
    </w:lvl>
    <w:lvl w:ilvl="5" w:tplc="4009001B">
      <w:start w:val="1"/>
      <w:numFmt w:val="decimal"/>
      <w:lvlText w:val="%6."/>
      <w:lvlJc w:val="left"/>
      <w:pPr>
        <w:tabs>
          <w:tab w:val="num" w:pos="7560"/>
        </w:tabs>
        <w:ind w:left="7560" w:hanging="360"/>
      </w:pPr>
    </w:lvl>
    <w:lvl w:ilvl="6" w:tplc="4009000F">
      <w:start w:val="1"/>
      <w:numFmt w:val="decimal"/>
      <w:lvlText w:val="%7."/>
      <w:lvlJc w:val="left"/>
      <w:pPr>
        <w:tabs>
          <w:tab w:val="num" w:pos="8280"/>
        </w:tabs>
        <w:ind w:left="8280" w:hanging="360"/>
      </w:pPr>
    </w:lvl>
    <w:lvl w:ilvl="7" w:tplc="40090019">
      <w:start w:val="1"/>
      <w:numFmt w:val="decimal"/>
      <w:lvlText w:val="%8."/>
      <w:lvlJc w:val="left"/>
      <w:pPr>
        <w:tabs>
          <w:tab w:val="num" w:pos="9000"/>
        </w:tabs>
        <w:ind w:left="9000" w:hanging="360"/>
      </w:pPr>
    </w:lvl>
    <w:lvl w:ilvl="8" w:tplc="4009001B">
      <w:start w:val="1"/>
      <w:numFmt w:val="decimal"/>
      <w:lvlText w:val="%9."/>
      <w:lvlJc w:val="left"/>
      <w:pPr>
        <w:tabs>
          <w:tab w:val="num" w:pos="9720"/>
        </w:tabs>
        <w:ind w:left="9720" w:hanging="360"/>
      </w:pPr>
    </w:lvl>
  </w:abstractNum>
  <w:abstractNum w:abstractNumId="7">
    <w:nsid w:val="3BB54857"/>
    <w:multiLevelType w:val="hybridMultilevel"/>
    <w:tmpl w:val="E306E062"/>
    <w:lvl w:ilvl="0" w:tplc="8F58C13E">
      <w:start w:val="1"/>
      <w:numFmt w:val="lowerLetter"/>
      <w:lvlText w:val="(%1)"/>
      <w:lvlJc w:val="left"/>
      <w:pPr>
        <w:ind w:left="2160" w:hanging="72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8">
    <w:nsid w:val="416219CB"/>
    <w:multiLevelType w:val="hybridMultilevel"/>
    <w:tmpl w:val="FFE452F8"/>
    <w:lvl w:ilvl="0" w:tplc="529CAF58">
      <w:start w:val="1"/>
      <w:numFmt w:val="lowerRoman"/>
      <w:lvlText w:val="(%1)"/>
      <w:lvlJc w:val="left"/>
      <w:pPr>
        <w:ind w:left="5760" w:hanging="720"/>
      </w:pPr>
      <w:rPr>
        <w:rFonts w:hint="default"/>
        <w:b/>
      </w:rPr>
    </w:lvl>
    <w:lvl w:ilvl="1" w:tplc="40090019" w:tentative="1">
      <w:start w:val="1"/>
      <w:numFmt w:val="lowerLetter"/>
      <w:lvlText w:val="%2."/>
      <w:lvlJc w:val="left"/>
      <w:pPr>
        <w:ind w:left="6120" w:hanging="360"/>
      </w:pPr>
    </w:lvl>
    <w:lvl w:ilvl="2" w:tplc="4009001B" w:tentative="1">
      <w:start w:val="1"/>
      <w:numFmt w:val="lowerRoman"/>
      <w:lvlText w:val="%3."/>
      <w:lvlJc w:val="right"/>
      <w:pPr>
        <w:ind w:left="6840" w:hanging="180"/>
      </w:pPr>
    </w:lvl>
    <w:lvl w:ilvl="3" w:tplc="4009000F" w:tentative="1">
      <w:start w:val="1"/>
      <w:numFmt w:val="decimal"/>
      <w:lvlText w:val="%4."/>
      <w:lvlJc w:val="left"/>
      <w:pPr>
        <w:ind w:left="7560" w:hanging="360"/>
      </w:pPr>
    </w:lvl>
    <w:lvl w:ilvl="4" w:tplc="40090019" w:tentative="1">
      <w:start w:val="1"/>
      <w:numFmt w:val="lowerLetter"/>
      <w:lvlText w:val="%5."/>
      <w:lvlJc w:val="left"/>
      <w:pPr>
        <w:ind w:left="8280" w:hanging="360"/>
      </w:pPr>
    </w:lvl>
    <w:lvl w:ilvl="5" w:tplc="4009001B" w:tentative="1">
      <w:start w:val="1"/>
      <w:numFmt w:val="lowerRoman"/>
      <w:lvlText w:val="%6."/>
      <w:lvlJc w:val="right"/>
      <w:pPr>
        <w:ind w:left="9000" w:hanging="180"/>
      </w:pPr>
    </w:lvl>
    <w:lvl w:ilvl="6" w:tplc="4009000F" w:tentative="1">
      <w:start w:val="1"/>
      <w:numFmt w:val="decimal"/>
      <w:lvlText w:val="%7."/>
      <w:lvlJc w:val="left"/>
      <w:pPr>
        <w:ind w:left="9720" w:hanging="360"/>
      </w:pPr>
    </w:lvl>
    <w:lvl w:ilvl="7" w:tplc="40090019" w:tentative="1">
      <w:start w:val="1"/>
      <w:numFmt w:val="lowerLetter"/>
      <w:lvlText w:val="%8."/>
      <w:lvlJc w:val="left"/>
      <w:pPr>
        <w:ind w:left="10440" w:hanging="360"/>
      </w:pPr>
    </w:lvl>
    <w:lvl w:ilvl="8" w:tplc="4009001B" w:tentative="1">
      <w:start w:val="1"/>
      <w:numFmt w:val="lowerRoman"/>
      <w:lvlText w:val="%9."/>
      <w:lvlJc w:val="right"/>
      <w:pPr>
        <w:ind w:left="11160" w:hanging="180"/>
      </w:pPr>
    </w:lvl>
  </w:abstractNum>
  <w:abstractNum w:abstractNumId="9">
    <w:nsid w:val="440A739A"/>
    <w:multiLevelType w:val="hybridMultilevel"/>
    <w:tmpl w:val="23A4A76A"/>
    <w:lvl w:ilvl="0" w:tplc="F848AD52">
      <w:start w:val="1"/>
      <w:numFmt w:val="lowerLetter"/>
      <w:lvlText w:val="(%1)"/>
      <w:lvlJc w:val="left"/>
      <w:pPr>
        <w:ind w:left="1800" w:hanging="720"/>
      </w:pPr>
      <w:rPr>
        <w:b/>
      </w:r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10">
    <w:nsid w:val="4B053A3D"/>
    <w:multiLevelType w:val="hybridMultilevel"/>
    <w:tmpl w:val="1E66A27C"/>
    <w:lvl w:ilvl="0" w:tplc="E99C99B2">
      <w:start w:val="6"/>
      <w:numFmt w:val="lowerRoman"/>
      <w:lvlText w:val="(%1)"/>
      <w:lvlJc w:val="left"/>
      <w:pPr>
        <w:ind w:left="720" w:hanging="720"/>
      </w:pPr>
      <w:rPr>
        <w:rFonts w:hint="default"/>
        <w:b/>
      </w:rPr>
    </w:lvl>
    <w:lvl w:ilvl="1" w:tplc="40090019">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1">
    <w:nsid w:val="4B5250A0"/>
    <w:multiLevelType w:val="hybridMultilevel"/>
    <w:tmpl w:val="CA2EC7C6"/>
    <w:lvl w:ilvl="0" w:tplc="8C2297A6">
      <w:start w:val="2"/>
      <w:numFmt w:val="lowerRoman"/>
      <w:lvlText w:val="(%1)"/>
      <w:lvlJc w:val="left"/>
      <w:pPr>
        <w:ind w:left="2520" w:hanging="720"/>
      </w:pPr>
      <w:rPr>
        <w:b/>
      </w:rPr>
    </w:lvl>
    <w:lvl w:ilvl="1" w:tplc="40090019">
      <w:start w:val="1"/>
      <w:numFmt w:val="decimal"/>
      <w:lvlText w:val="%2."/>
      <w:lvlJc w:val="left"/>
      <w:pPr>
        <w:tabs>
          <w:tab w:val="num" w:pos="2880"/>
        </w:tabs>
        <w:ind w:left="2880" w:hanging="360"/>
      </w:pPr>
    </w:lvl>
    <w:lvl w:ilvl="2" w:tplc="4009001B">
      <w:start w:val="1"/>
      <w:numFmt w:val="decimal"/>
      <w:lvlText w:val="%3."/>
      <w:lvlJc w:val="left"/>
      <w:pPr>
        <w:tabs>
          <w:tab w:val="num" w:pos="3600"/>
        </w:tabs>
        <w:ind w:left="3600" w:hanging="360"/>
      </w:pPr>
    </w:lvl>
    <w:lvl w:ilvl="3" w:tplc="4009000F">
      <w:start w:val="1"/>
      <w:numFmt w:val="decimal"/>
      <w:lvlText w:val="%4."/>
      <w:lvlJc w:val="left"/>
      <w:pPr>
        <w:tabs>
          <w:tab w:val="num" w:pos="4320"/>
        </w:tabs>
        <w:ind w:left="4320" w:hanging="360"/>
      </w:pPr>
    </w:lvl>
    <w:lvl w:ilvl="4" w:tplc="40090019">
      <w:start w:val="1"/>
      <w:numFmt w:val="decimal"/>
      <w:lvlText w:val="%5."/>
      <w:lvlJc w:val="left"/>
      <w:pPr>
        <w:tabs>
          <w:tab w:val="num" w:pos="5040"/>
        </w:tabs>
        <w:ind w:left="5040" w:hanging="360"/>
      </w:pPr>
    </w:lvl>
    <w:lvl w:ilvl="5" w:tplc="4009001B">
      <w:start w:val="1"/>
      <w:numFmt w:val="decimal"/>
      <w:lvlText w:val="%6."/>
      <w:lvlJc w:val="left"/>
      <w:pPr>
        <w:tabs>
          <w:tab w:val="num" w:pos="5760"/>
        </w:tabs>
        <w:ind w:left="5760" w:hanging="360"/>
      </w:pPr>
    </w:lvl>
    <w:lvl w:ilvl="6" w:tplc="4009000F">
      <w:start w:val="1"/>
      <w:numFmt w:val="decimal"/>
      <w:lvlText w:val="%7."/>
      <w:lvlJc w:val="left"/>
      <w:pPr>
        <w:tabs>
          <w:tab w:val="num" w:pos="6480"/>
        </w:tabs>
        <w:ind w:left="6480" w:hanging="360"/>
      </w:pPr>
    </w:lvl>
    <w:lvl w:ilvl="7" w:tplc="40090019">
      <w:start w:val="1"/>
      <w:numFmt w:val="decimal"/>
      <w:lvlText w:val="%8."/>
      <w:lvlJc w:val="left"/>
      <w:pPr>
        <w:tabs>
          <w:tab w:val="num" w:pos="7200"/>
        </w:tabs>
        <w:ind w:left="7200" w:hanging="360"/>
      </w:pPr>
    </w:lvl>
    <w:lvl w:ilvl="8" w:tplc="4009001B">
      <w:start w:val="1"/>
      <w:numFmt w:val="decimal"/>
      <w:lvlText w:val="%9."/>
      <w:lvlJc w:val="left"/>
      <w:pPr>
        <w:tabs>
          <w:tab w:val="num" w:pos="7920"/>
        </w:tabs>
        <w:ind w:left="7920" w:hanging="360"/>
      </w:pPr>
    </w:lvl>
  </w:abstractNum>
  <w:abstractNum w:abstractNumId="12">
    <w:nsid w:val="6ED35570"/>
    <w:multiLevelType w:val="hybridMultilevel"/>
    <w:tmpl w:val="6F4C34D8"/>
    <w:lvl w:ilvl="0" w:tplc="C218AD36">
      <w:start w:val="1"/>
      <w:numFmt w:val="lowerRoman"/>
      <w:lvlText w:val="(%1)"/>
      <w:lvlJc w:val="left"/>
      <w:pPr>
        <w:ind w:left="1080" w:hanging="72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nsid w:val="7CE81350"/>
    <w:multiLevelType w:val="hybridMultilevel"/>
    <w:tmpl w:val="78ACC9FE"/>
    <w:lvl w:ilvl="0" w:tplc="1CA078DE">
      <w:start w:val="9"/>
      <w:numFmt w:val="decimal"/>
      <w:lvlText w:val="%1."/>
      <w:lvlJc w:val="left"/>
      <w:pPr>
        <w:ind w:left="5400" w:hanging="36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10"/>
  </w:num>
  <w:num w:numId="12">
    <w:abstractNumId w:val="1"/>
  </w:num>
  <w:num w:numId="13">
    <w:abstractNumId w:val="3"/>
  </w:num>
  <w:num w:numId="14">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hdrShapeDefaults>
    <o:shapedefaults v:ext="edit" spidmax="17410"/>
    <o:shapelayout v:ext="edit">
      <o:idmap v:ext="edit" data="16"/>
    </o:shapelayout>
  </w:hdrShapeDefaults>
  <w:footnotePr>
    <w:footnote w:id="0"/>
    <w:footnote w:id="1"/>
  </w:footnotePr>
  <w:endnotePr>
    <w:endnote w:id="0"/>
    <w:endnote w:id="1"/>
  </w:endnotePr>
  <w:compat>
    <w:useFELayout/>
  </w:compat>
  <w:rsids>
    <w:rsidRoot w:val="00517F51"/>
    <w:rsid w:val="00011006"/>
    <w:rsid w:val="0004243A"/>
    <w:rsid w:val="00043425"/>
    <w:rsid w:val="00051DF5"/>
    <w:rsid w:val="000624EB"/>
    <w:rsid w:val="000E1CE2"/>
    <w:rsid w:val="000F4587"/>
    <w:rsid w:val="00124ACB"/>
    <w:rsid w:val="001B47A6"/>
    <w:rsid w:val="001B66D4"/>
    <w:rsid w:val="001C0B9E"/>
    <w:rsid w:val="0022375A"/>
    <w:rsid w:val="0023224D"/>
    <w:rsid w:val="00232813"/>
    <w:rsid w:val="00302A86"/>
    <w:rsid w:val="003658D4"/>
    <w:rsid w:val="003658FF"/>
    <w:rsid w:val="00383C85"/>
    <w:rsid w:val="003955C1"/>
    <w:rsid w:val="00401AD3"/>
    <w:rsid w:val="004337F6"/>
    <w:rsid w:val="00475A5D"/>
    <w:rsid w:val="004F7A35"/>
    <w:rsid w:val="00517F51"/>
    <w:rsid w:val="00530794"/>
    <w:rsid w:val="00561DB4"/>
    <w:rsid w:val="0058203B"/>
    <w:rsid w:val="005A0070"/>
    <w:rsid w:val="005D38AF"/>
    <w:rsid w:val="006203AF"/>
    <w:rsid w:val="0065617C"/>
    <w:rsid w:val="00657888"/>
    <w:rsid w:val="00684EFE"/>
    <w:rsid w:val="006B0696"/>
    <w:rsid w:val="006D60AB"/>
    <w:rsid w:val="007029D1"/>
    <w:rsid w:val="00744E03"/>
    <w:rsid w:val="00786396"/>
    <w:rsid w:val="007A3F76"/>
    <w:rsid w:val="007F49B3"/>
    <w:rsid w:val="00815D66"/>
    <w:rsid w:val="00855EA3"/>
    <w:rsid w:val="0088222F"/>
    <w:rsid w:val="008A3F35"/>
    <w:rsid w:val="008A6C52"/>
    <w:rsid w:val="008F03C9"/>
    <w:rsid w:val="009047E9"/>
    <w:rsid w:val="00934CD5"/>
    <w:rsid w:val="00937270"/>
    <w:rsid w:val="00961B2A"/>
    <w:rsid w:val="00981D10"/>
    <w:rsid w:val="00982EB7"/>
    <w:rsid w:val="009D034A"/>
    <w:rsid w:val="009E0453"/>
    <w:rsid w:val="00A3328C"/>
    <w:rsid w:val="00A74450"/>
    <w:rsid w:val="00AE12C3"/>
    <w:rsid w:val="00B07088"/>
    <w:rsid w:val="00B23902"/>
    <w:rsid w:val="00B45C3E"/>
    <w:rsid w:val="00B537DE"/>
    <w:rsid w:val="00C5225B"/>
    <w:rsid w:val="00C54E51"/>
    <w:rsid w:val="00C628F5"/>
    <w:rsid w:val="00C75D13"/>
    <w:rsid w:val="00C93527"/>
    <w:rsid w:val="00D203C3"/>
    <w:rsid w:val="00D3524F"/>
    <w:rsid w:val="00D85D61"/>
    <w:rsid w:val="00D95E46"/>
    <w:rsid w:val="00DA63FC"/>
    <w:rsid w:val="00DC67E0"/>
    <w:rsid w:val="00DD29A4"/>
    <w:rsid w:val="00DD5AB4"/>
    <w:rsid w:val="00E33999"/>
    <w:rsid w:val="00EB6BCC"/>
    <w:rsid w:val="00ED029C"/>
    <w:rsid w:val="00F02A75"/>
    <w:rsid w:val="00F24D24"/>
    <w:rsid w:val="00F61CFE"/>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524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B47A6"/>
    <w:pPr>
      <w:spacing w:after="0" w:line="240" w:lineRule="auto"/>
    </w:pPr>
  </w:style>
  <w:style w:type="paragraph" w:styleId="ListParagraph">
    <w:name w:val="List Paragraph"/>
    <w:basedOn w:val="Normal"/>
    <w:uiPriority w:val="34"/>
    <w:qFormat/>
    <w:rsid w:val="001B47A6"/>
    <w:pPr>
      <w:ind w:left="720"/>
      <w:contextualSpacing/>
    </w:pPr>
    <w:rPr>
      <w:lang w:val="en-US" w:eastAsia="en-US"/>
    </w:rPr>
  </w:style>
  <w:style w:type="table" w:styleId="TableGrid">
    <w:name w:val="Table Grid"/>
    <w:basedOn w:val="TableNormal"/>
    <w:uiPriority w:val="59"/>
    <w:rsid w:val="00C9352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8822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88222F"/>
  </w:style>
  <w:style w:type="paragraph" w:styleId="Footer">
    <w:name w:val="footer"/>
    <w:basedOn w:val="Normal"/>
    <w:link w:val="FooterChar"/>
    <w:uiPriority w:val="99"/>
    <w:semiHidden/>
    <w:unhideWhenUsed/>
    <w:rsid w:val="0088222F"/>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88222F"/>
  </w:style>
</w:styles>
</file>

<file path=word/webSettings.xml><?xml version="1.0" encoding="utf-8"?>
<w:webSettings xmlns:r="http://schemas.openxmlformats.org/officeDocument/2006/relationships" xmlns:w="http://schemas.openxmlformats.org/wordprocessingml/2006/main">
  <w:divs>
    <w:div w:id="77867558">
      <w:bodyDiv w:val="1"/>
      <w:marLeft w:val="0"/>
      <w:marRight w:val="0"/>
      <w:marTop w:val="0"/>
      <w:marBottom w:val="0"/>
      <w:divBdr>
        <w:top w:val="none" w:sz="0" w:space="0" w:color="auto"/>
        <w:left w:val="none" w:sz="0" w:space="0" w:color="auto"/>
        <w:bottom w:val="none" w:sz="0" w:space="0" w:color="auto"/>
        <w:right w:val="none" w:sz="0" w:space="0" w:color="auto"/>
      </w:divBdr>
    </w:div>
    <w:div w:id="224607339">
      <w:bodyDiv w:val="1"/>
      <w:marLeft w:val="0"/>
      <w:marRight w:val="0"/>
      <w:marTop w:val="0"/>
      <w:marBottom w:val="0"/>
      <w:divBdr>
        <w:top w:val="none" w:sz="0" w:space="0" w:color="auto"/>
        <w:left w:val="none" w:sz="0" w:space="0" w:color="auto"/>
        <w:bottom w:val="none" w:sz="0" w:space="0" w:color="auto"/>
        <w:right w:val="none" w:sz="0" w:space="0" w:color="auto"/>
      </w:divBdr>
    </w:div>
    <w:div w:id="536045868">
      <w:bodyDiv w:val="1"/>
      <w:marLeft w:val="0"/>
      <w:marRight w:val="0"/>
      <w:marTop w:val="0"/>
      <w:marBottom w:val="0"/>
      <w:divBdr>
        <w:top w:val="none" w:sz="0" w:space="0" w:color="auto"/>
        <w:left w:val="none" w:sz="0" w:space="0" w:color="auto"/>
        <w:bottom w:val="none" w:sz="0" w:space="0" w:color="auto"/>
        <w:right w:val="none" w:sz="0" w:space="0" w:color="auto"/>
      </w:divBdr>
    </w:div>
    <w:div w:id="1626815151">
      <w:bodyDiv w:val="1"/>
      <w:marLeft w:val="0"/>
      <w:marRight w:val="0"/>
      <w:marTop w:val="0"/>
      <w:marBottom w:val="0"/>
      <w:divBdr>
        <w:top w:val="none" w:sz="0" w:space="0" w:color="auto"/>
        <w:left w:val="none" w:sz="0" w:space="0" w:color="auto"/>
        <w:bottom w:val="none" w:sz="0" w:space="0" w:color="auto"/>
        <w:right w:val="none" w:sz="0" w:space="0" w:color="auto"/>
      </w:divBdr>
    </w:div>
    <w:div w:id="1806925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C66E0C-A924-4920-A946-7EB5A2D601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525</TotalTime>
  <Pages>1</Pages>
  <Words>3354</Words>
  <Characters>19122</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22432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PS to Ombudsman</dc:creator>
  <cp:keywords/>
  <dc:description/>
  <cp:lastModifiedBy>PS to Ombudsman</cp:lastModifiedBy>
  <cp:revision>33</cp:revision>
  <cp:lastPrinted>2018-11-21T07:46:00Z</cp:lastPrinted>
  <dcterms:created xsi:type="dcterms:W3CDTF">2018-11-13T07:23:00Z</dcterms:created>
  <dcterms:modified xsi:type="dcterms:W3CDTF">2018-11-22T09:20:00Z</dcterms:modified>
</cp:coreProperties>
</file>